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997E30" w14:textId="77777777" w:rsidR="000E3BB0" w:rsidRDefault="000E3BB0" w:rsidP="006E3ED0">
      <w:pPr>
        <w:spacing w:line="240" w:lineRule="auto"/>
        <w:jc w:val="both"/>
        <w:rPr>
          <w:rFonts w:ascii="Arial" w:hAnsi="Arial" w:cs="Arial"/>
          <w:b/>
          <w:sz w:val="18"/>
          <w:szCs w:val="18"/>
          <w:u w:val="single"/>
        </w:rPr>
      </w:pPr>
    </w:p>
    <w:p w14:paraId="108AFFA9" w14:textId="77777777" w:rsidR="00BB7197" w:rsidRDefault="00BB7197" w:rsidP="00BB7197">
      <w:pPr>
        <w:ind w:left="720"/>
        <w:rPr>
          <w:rFonts w:ascii="Arial" w:hAnsi="Arial" w:cs="Arial"/>
          <w:color w:val="000000"/>
          <w:lang w:eastAsia="en-AU"/>
        </w:rPr>
      </w:pPr>
    </w:p>
    <w:p w14:paraId="3F7EB290" w14:textId="77777777" w:rsidR="00BB7197" w:rsidRDefault="00BB7197" w:rsidP="00BB7197">
      <w:pPr>
        <w:spacing w:line="240" w:lineRule="auto"/>
        <w:ind w:left="720"/>
        <w:jc w:val="both"/>
        <w:rPr>
          <w:rFonts w:ascii="Arial" w:hAnsi="Arial" w:cs="Arial"/>
          <w:b/>
          <w:sz w:val="18"/>
          <w:szCs w:val="18"/>
          <w:u w:val="single"/>
        </w:rPr>
      </w:pPr>
    </w:p>
    <w:p w14:paraId="7A9512AE" w14:textId="77777777" w:rsidR="00BB7197" w:rsidRDefault="00BB7197" w:rsidP="00BB7197">
      <w:pPr>
        <w:spacing w:line="240" w:lineRule="auto"/>
        <w:ind w:left="720"/>
        <w:jc w:val="both"/>
        <w:rPr>
          <w:rFonts w:ascii="Arial" w:hAnsi="Arial" w:cs="Arial"/>
          <w:b/>
          <w:sz w:val="18"/>
          <w:szCs w:val="18"/>
          <w:u w:val="single"/>
        </w:rPr>
      </w:pPr>
    </w:p>
    <w:p w14:paraId="43FA8B48" w14:textId="77777777" w:rsidR="00BB7197" w:rsidRDefault="00BB7197" w:rsidP="00BB7197">
      <w:pPr>
        <w:spacing w:line="240" w:lineRule="auto"/>
        <w:ind w:left="720"/>
        <w:jc w:val="both"/>
        <w:rPr>
          <w:rFonts w:ascii="Arial" w:hAnsi="Arial" w:cs="Arial"/>
          <w:b/>
          <w:sz w:val="18"/>
          <w:szCs w:val="18"/>
          <w:u w:val="single"/>
        </w:rPr>
      </w:pPr>
    </w:p>
    <w:p w14:paraId="7DBE1C8C" w14:textId="77777777" w:rsidR="00BB7197" w:rsidRDefault="00BB7197" w:rsidP="00BB7197">
      <w:pPr>
        <w:spacing w:line="240" w:lineRule="auto"/>
        <w:ind w:left="720"/>
        <w:jc w:val="both"/>
        <w:rPr>
          <w:rFonts w:ascii="Arial" w:hAnsi="Arial" w:cs="Arial"/>
          <w:b/>
          <w:sz w:val="18"/>
          <w:szCs w:val="18"/>
          <w:u w:val="single"/>
        </w:rPr>
      </w:pPr>
    </w:p>
    <w:p w14:paraId="015A2D6F" w14:textId="77777777" w:rsidR="00BB7197" w:rsidRDefault="00BB7197" w:rsidP="00BB7197">
      <w:pPr>
        <w:spacing w:line="240" w:lineRule="auto"/>
        <w:ind w:left="720"/>
        <w:jc w:val="both"/>
        <w:rPr>
          <w:rFonts w:ascii="Arial" w:hAnsi="Arial" w:cs="Arial"/>
          <w:b/>
          <w:sz w:val="18"/>
          <w:szCs w:val="18"/>
          <w:u w:val="single"/>
        </w:rPr>
      </w:pPr>
    </w:p>
    <w:p w14:paraId="7B8DB77D" w14:textId="77777777" w:rsidR="00BB7197" w:rsidRDefault="00BB7197" w:rsidP="00BB7197">
      <w:pPr>
        <w:spacing w:line="240" w:lineRule="auto"/>
        <w:ind w:left="720"/>
        <w:jc w:val="both"/>
        <w:rPr>
          <w:rFonts w:ascii="Arial" w:hAnsi="Arial" w:cs="Arial"/>
          <w:b/>
          <w:sz w:val="18"/>
          <w:szCs w:val="18"/>
          <w:u w:val="single"/>
        </w:rPr>
      </w:pPr>
    </w:p>
    <w:p w14:paraId="06C53126" w14:textId="77777777" w:rsidR="00BB7197" w:rsidRDefault="00BB7197" w:rsidP="00BB7197">
      <w:pPr>
        <w:spacing w:line="240" w:lineRule="auto"/>
        <w:ind w:left="720"/>
        <w:jc w:val="center"/>
        <w:rPr>
          <w:rFonts w:ascii="Arial" w:hAnsi="Arial" w:cs="Arial"/>
          <w:b/>
          <w:sz w:val="44"/>
          <w:szCs w:val="44"/>
        </w:rPr>
      </w:pPr>
    </w:p>
    <w:p w14:paraId="55FB2BB0" w14:textId="77777777" w:rsidR="00BB7197" w:rsidRDefault="00BB7197" w:rsidP="00BB7197">
      <w:pPr>
        <w:spacing w:line="240" w:lineRule="auto"/>
        <w:ind w:left="720"/>
        <w:jc w:val="center"/>
        <w:rPr>
          <w:rFonts w:ascii="Arial" w:hAnsi="Arial" w:cs="Arial"/>
          <w:b/>
          <w:sz w:val="44"/>
          <w:szCs w:val="44"/>
        </w:rPr>
      </w:pPr>
      <w:r>
        <w:rPr>
          <w:rFonts w:ascii="Arial" w:hAnsi="Arial" w:cs="Arial"/>
          <w:b/>
          <w:sz w:val="44"/>
          <w:szCs w:val="44"/>
        </w:rPr>
        <w:t>Playing without Penalties</w:t>
      </w:r>
    </w:p>
    <w:p w14:paraId="1FC7D136" w14:textId="77777777" w:rsidR="00BB7197" w:rsidRDefault="00BB7197" w:rsidP="00BB7197">
      <w:pPr>
        <w:spacing w:line="240" w:lineRule="auto"/>
        <w:ind w:left="720"/>
        <w:jc w:val="center"/>
        <w:rPr>
          <w:rFonts w:ascii="Arial" w:hAnsi="Arial" w:cs="Arial"/>
          <w:b/>
          <w:sz w:val="44"/>
          <w:szCs w:val="44"/>
        </w:rPr>
      </w:pPr>
    </w:p>
    <w:p w14:paraId="4FB1C907" w14:textId="77777777" w:rsidR="00BB7197" w:rsidRPr="00BB7197" w:rsidRDefault="00BB7197" w:rsidP="00BB7197">
      <w:pPr>
        <w:spacing w:line="240" w:lineRule="auto"/>
        <w:ind w:left="720"/>
        <w:jc w:val="center"/>
        <w:rPr>
          <w:rFonts w:ascii="Arial" w:hAnsi="Arial" w:cs="Arial"/>
          <w:b/>
          <w:sz w:val="36"/>
          <w:szCs w:val="36"/>
        </w:rPr>
      </w:pPr>
      <w:r w:rsidRPr="00BB7197">
        <w:rPr>
          <w:rFonts w:ascii="Arial" w:hAnsi="Arial" w:cs="Arial"/>
          <w:b/>
          <w:sz w:val="36"/>
          <w:szCs w:val="36"/>
        </w:rPr>
        <w:t xml:space="preserve">A Coaching Aid for </w:t>
      </w:r>
    </w:p>
    <w:p w14:paraId="7279E529" w14:textId="77777777" w:rsidR="00BB7197" w:rsidRPr="00BB7197" w:rsidRDefault="00BB7197" w:rsidP="00BB7197">
      <w:pPr>
        <w:spacing w:line="240" w:lineRule="auto"/>
        <w:ind w:left="720"/>
        <w:jc w:val="center"/>
        <w:rPr>
          <w:rFonts w:ascii="Arial" w:hAnsi="Arial" w:cs="Arial"/>
          <w:b/>
          <w:sz w:val="36"/>
          <w:szCs w:val="36"/>
        </w:rPr>
      </w:pPr>
      <w:r w:rsidRPr="00BB7197">
        <w:rPr>
          <w:rFonts w:ascii="Arial" w:hAnsi="Arial" w:cs="Arial"/>
          <w:b/>
          <w:sz w:val="36"/>
          <w:szCs w:val="36"/>
        </w:rPr>
        <w:t>Club Coaches</w:t>
      </w:r>
    </w:p>
    <w:p w14:paraId="49594B02" w14:textId="77777777" w:rsidR="00BB7197" w:rsidRDefault="00BB7197" w:rsidP="00BB7197">
      <w:pPr>
        <w:spacing w:line="240" w:lineRule="auto"/>
        <w:ind w:left="720"/>
        <w:jc w:val="center"/>
        <w:rPr>
          <w:rFonts w:ascii="Arial" w:hAnsi="Arial" w:cs="Arial"/>
          <w:b/>
          <w:sz w:val="44"/>
          <w:szCs w:val="44"/>
        </w:rPr>
      </w:pPr>
      <w:r>
        <w:rPr>
          <w:rFonts w:ascii="Arial" w:hAnsi="Arial" w:cs="Arial"/>
          <w:b/>
          <w:noProof/>
          <w:sz w:val="44"/>
          <w:szCs w:val="44"/>
          <w:lang w:eastAsia="en-AU"/>
        </w:rPr>
        <w:drawing>
          <wp:inline distT="0" distB="0" distL="0" distR="0" wp14:anchorId="19A1A60F" wp14:editId="696C438C">
            <wp:extent cx="2385392" cy="1330507"/>
            <wp:effectExtent l="0" t="0" r="0" b="3175"/>
            <wp:docPr id="1" name="Picture 1" descr="C:\Users\Shirley\Documents\GRAPHICS\NETBALLERS\Whole te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irley\Documents\GRAPHICS\NETBALLERS\Whole team.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90134" cy="1333152"/>
                    </a:xfrm>
                    <a:prstGeom prst="rect">
                      <a:avLst/>
                    </a:prstGeom>
                    <a:noFill/>
                    <a:ln>
                      <a:noFill/>
                    </a:ln>
                  </pic:spPr>
                </pic:pic>
              </a:graphicData>
            </a:graphic>
          </wp:inline>
        </w:drawing>
      </w:r>
    </w:p>
    <w:p w14:paraId="019F61F9" w14:textId="77777777" w:rsidR="00BB7197" w:rsidRDefault="00BB7197" w:rsidP="00BB7197">
      <w:pPr>
        <w:spacing w:line="240" w:lineRule="auto"/>
        <w:ind w:left="720"/>
        <w:jc w:val="center"/>
        <w:rPr>
          <w:rFonts w:ascii="Arial" w:hAnsi="Arial" w:cs="Arial"/>
          <w:b/>
          <w:sz w:val="44"/>
          <w:szCs w:val="44"/>
        </w:rPr>
      </w:pPr>
    </w:p>
    <w:p w14:paraId="5A7E438E" w14:textId="77777777" w:rsidR="006035D9" w:rsidRDefault="006035D9" w:rsidP="00BB7197">
      <w:pPr>
        <w:spacing w:after="0" w:line="240" w:lineRule="auto"/>
        <w:ind w:left="720"/>
        <w:jc w:val="right"/>
        <w:rPr>
          <w:rFonts w:ascii="Arial" w:hAnsi="Arial" w:cs="Arial"/>
          <w:sz w:val="20"/>
          <w:szCs w:val="20"/>
        </w:rPr>
      </w:pPr>
    </w:p>
    <w:p w14:paraId="38F27DF9" w14:textId="77777777" w:rsidR="006035D9" w:rsidRDefault="006035D9" w:rsidP="00BB7197">
      <w:pPr>
        <w:spacing w:after="0" w:line="240" w:lineRule="auto"/>
        <w:ind w:left="720"/>
        <w:jc w:val="right"/>
        <w:rPr>
          <w:rFonts w:ascii="Arial" w:hAnsi="Arial" w:cs="Arial"/>
          <w:sz w:val="20"/>
          <w:szCs w:val="20"/>
        </w:rPr>
      </w:pPr>
    </w:p>
    <w:p w14:paraId="49D7812A" w14:textId="77777777" w:rsidR="006035D9" w:rsidRDefault="006035D9" w:rsidP="00BB7197">
      <w:pPr>
        <w:spacing w:after="0" w:line="240" w:lineRule="auto"/>
        <w:ind w:left="720"/>
        <w:jc w:val="right"/>
        <w:rPr>
          <w:rFonts w:ascii="Arial" w:hAnsi="Arial" w:cs="Arial"/>
          <w:sz w:val="20"/>
          <w:szCs w:val="20"/>
        </w:rPr>
      </w:pPr>
    </w:p>
    <w:p w14:paraId="6B82FB93" w14:textId="77777777" w:rsidR="00BB7197" w:rsidRPr="00BB7197" w:rsidRDefault="00BB7197" w:rsidP="00BB7197">
      <w:pPr>
        <w:spacing w:after="0" w:line="240" w:lineRule="auto"/>
        <w:ind w:left="720"/>
        <w:jc w:val="right"/>
        <w:rPr>
          <w:rFonts w:ascii="Arial" w:hAnsi="Arial" w:cs="Arial"/>
          <w:sz w:val="20"/>
          <w:szCs w:val="20"/>
        </w:rPr>
      </w:pPr>
      <w:r w:rsidRPr="00BB7197">
        <w:rPr>
          <w:rFonts w:ascii="Arial" w:hAnsi="Arial" w:cs="Arial"/>
          <w:sz w:val="20"/>
          <w:szCs w:val="20"/>
        </w:rPr>
        <w:t>CDNA</w:t>
      </w:r>
    </w:p>
    <w:p w14:paraId="1AFA3602" w14:textId="6B300388" w:rsidR="00BB7197" w:rsidRPr="00BB7197" w:rsidRDefault="008D4C02" w:rsidP="00BB7197">
      <w:pPr>
        <w:spacing w:after="0" w:line="240" w:lineRule="auto"/>
        <w:ind w:left="720"/>
        <w:jc w:val="right"/>
        <w:rPr>
          <w:rFonts w:ascii="Arial" w:hAnsi="Arial" w:cs="Arial"/>
          <w:sz w:val="20"/>
          <w:szCs w:val="20"/>
        </w:rPr>
      </w:pPr>
      <w:r>
        <w:rPr>
          <w:rFonts w:ascii="Arial" w:hAnsi="Arial" w:cs="Arial"/>
          <w:sz w:val="20"/>
          <w:szCs w:val="20"/>
        </w:rPr>
        <w:t>201</w:t>
      </w:r>
      <w:r w:rsidR="00520A6B">
        <w:rPr>
          <w:rFonts w:ascii="Arial" w:hAnsi="Arial" w:cs="Arial"/>
          <w:sz w:val="20"/>
          <w:szCs w:val="20"/>
        </w:rPr>
        <w:t>9</w:t>
      </w:r>
    </w:p>
    <w:p w14:paraId="0BF6AB18" w14:textId="77777777" w:rsidR="00BB7197" w:rsidRDefault="00BB7197" w:rsidP="00BB7197">
      <w:pPr>
        <w:spacing w:line="240" w:lineRule="auto"/>
        <w:ind w:left="720"/>
        <w:jc w:val="both"/>
        <w:rPr>
          <w:rFonts w:ascii="Arial" w:hAnsi="Arial" w:cs="Arial"/>
          <w:b/>
          <w:sz w:val="18"/>
          <w:szCs w:val="18"/>
          <w:u w:val="single"/>
        </w:rPr>
      </w:pPr>
    </w:p>
    <w:p w14:paraId="110E6C52" w14:textId="77777777" w:rsidR="00BB7197" w:rsidRPr="00BB7197" w:rsidRDefault="00BB7197" w:rsidP="00470041">
      <w:pPr>
        <w:spacing w:after="0" w:line="240" w:lineRule="auto"/>
        <w:ind w:left="720"/>
        <w:jc w:val="both"/>
        <w:rPr>
          <w:rFonts w:ascii="Arial" w:hAnsi="Arial" w:cs="Arial"/>
          <w:b/>
          <w:sz w:val="18"/>
          <w:szCs w:val="18"/>
        </w:rPr>
      </w:pPr>
    </w:p>
    <w:p w14:paraId="715E4CE5" w14:textId="77777777" w:rsidR="00A8463E" w:rsidRDefault="00A8463E" w:rsidP="00470041">
      <w:pPr>
        <w:spacing w:after="0" w:line="240" w:lineRule="auto"/>
        <w:jc w:val="both"/>
        <w:rPr>
          <w:rFonts w:ascii="Arial" w:hAnsi="Arial" w:cs="Arial"/>
          <w:b/>
          <w:sz w:val="18"/>
          <w:szCs w:val="18"/>
        </w:rPr>
      </w:pPr>
      <w:r w:rsidRPr="00A8463E">
        <w:rPr>
          <w:rFonts w:ascii="Arial" w:hAnsi="Arial" w:cs="Arial"/>
          <w:b/>
          <w:sz w:val="18"/>
          <w:szCs w:val="18"/>
        </w:rPr>
        <w:t>REGISTRATION</w:t>
      </w:r>
    </w:p>
    <w:p w14:paraId="49B8D57E" w14:textId="77777777" w:rsidR="00A8463E" w:rsidRDefault="00A8463E" w:rsidP="00470041">
      <w:pPr>
        <w:spacing w:after="0" w:line="240" w:lineRule="auto"/>
        <w:jc w:val="both"/>
        <w:rPr>
          <w:rFonts w:ascii="Arial" w:hAnsi="Arial" w:cs="Arial"/>
          <w:color w:val="FF0000"/>
          <w:sz w:val="18"/>
          <w:szCs w:val="18"/>
        </w:rPr>
      </w:pPr>
      <w:r>
        <w:rPr>
          <w:rFonts w:ascii="Arial" w:hAnsi="Arial" w:cs="Arial"/>
          <w:sz w:val="18"/>
          <w:szCs w:val="18"/>
        </w:rPr>
        <w:t>All players and non-players must be registered with a Campbelltown Club.</w:t>
      </w:r>
      <w:r w:rsidR="00470041">
        <w:rPr>
          <w:rFonts w:ascii="Arial" w:hAnsi="Arial" w:cs="Arial"/>
          <w:sz w:val="18"/>
          <w:szCs w:val="18"/>
        </w:rPr>
        <w:t xml:space="preserve">  </w:t>
      </w:r>
      <w:r>
        <w:rPr>
          <w:rFonts w:ascii="Arial" w:hAnsi="Arial" w:cs="Arial"/>
          <w:sz w:val="18"/>
          <w:szCs w:val="18"/>
        </w:rPr>
        <w:t xml:space="preserve">Any unregistered non-player signing a score sheet as Coach or Umpire will incur a </w:t>
      </w:r>
      <w:r w:rsidRPr="00A8463E">
        <w:rPr>
          <w:rFonts w:ascii="Arial" w:hAnsi="Arial" w:cs="Arial"/>
          <w:color w:val="FF0000"/>
          <w:sz w:val="18"/>
          <w:szCs w:val="18"/>
        </w:rPr>
        <w:t xml:space="preserve">loss of 4 points </w:t>
      </w:r>
      <w:r>
        <w:rPr>
          <w:rFonts w:ascii="Arial" w:hAnsi="Arial" w:cs="Arial"/>
          <w:sz w:val="18"/>
          <w:szCs w:val="18"/>
        </w:rPr>
        <w:t xml:space="preserve">for that team.  </w:t>
      </w:r>
    </w:p>
    <w:p w14:paraId="52E3169E" w14:textId="77777777" w:rsidR="00470041" w:rsidRDefault="002F21E1" w:rsidP="009E5C31">
      <w:pPr>
        <w:spacing w:after="0" w:line="240" w:lineRule="auto"/>
        <w:jc w:val="both"/>
        <w:rPr>
          <w:rFonts w:ascii="Arial" w:hAnsi="Arial" w:cs="Arial"/>
          <w:sz w:val="18"/>
          <w:szCs w:val="18"/>
        </w:rPr>
      </w:pPr>
      <w:r w:rsidRPr="0065502B">
        <w:rPr>
          <w:rFonts w:ascii="Arial" w:hAnsi="Arial" w:cs="Arial"/>
          <w:sz w:val="18"/>
          <w:szCs w:val="18"/>
        </w:rPr>
        <w:t xml:space="preserve">A pregnant player/umpire should she choose to play or umpire, must advise the Competition Secretary of her condition and provide the CDNA with a doctor’s certificate verifying the length of time that she is fit to participate in the competition.  She should also ensure that she is familiar with the terms and conditions of the sports injury insurance policy currently held by the CDNA, which may preclude her from making a claim.  </w:t>
      </w:r>
    </w:p>
    <w:p w14:paraId="6CE78F0D" w14:textId="77777777" w:rsidR="009E5C31" w:rsidRDefault="009E5C31" w:rsidP="009E5C31">
      <w:pPr>
        <w:spacing w:after="0" w:line="240" w:lineRule="auto"/>
        <w:jc w:val="both"/>
        <w:rPr>
          <w:rFonts w:ascii="Arial" w:hAnsi="Arial" w:cs="Arial"/>
          <w:sz w:val="18"/>
          <w:szCs w:val="18"/>
        </w:rPr>
      </w:pPr>
    </w:p>
    <w:p w14:paraId="0A67D5E5" w14:textId="77777777" w:rsidR="009E5C31" w:rsidRDefault="009E5C31" w:rsidP="009E5C31">
      <w:pPr>
        <w:spacing w:after="0" w:line="240" w:lineRule="auto"/>
        <w:jc w:val="both"/>
        <w:rPr>
          <w:rFonts w:ascii="Arial" w:hAnsi="Arial" w:cs="Arial"/>
          <w:b/>
          <w:sz w:val="18"/>
          <w:szCs w:val="18"/>
        </w:rPr>
      </w:pPr>
      <w:r>
        <w:rPr>
          <w:rFonts w:ascii="Arial" w:hAnsi="Arial" w:cs="Arial"/>
          <w:b/>
          <w:sz w:val="18"/>
          <w:szCs w:val="18"/>
        </w:rPr>
        <w:t>SPECTATORS</w:t>
      </w:r>
    </w:p>
    <w:p w14:paraId="4C856285" w14:textId="77777777" w:rsidR="009E5C31" w:rsidRDefault="009E5C31" w:rsidP="009E5C31">
      <w:pPr>
        <w:spacing w:line="240" w:lineRule="auto"/>
        <w:jc w:val="both"/>
        <w:rPr>
          <w:rFonts w:ascii="Arial" w:hAnsi="Arial" w:cs="Arial"/>
          <w:sz w:val="18"/>
          <w:szCs w:val="18"/>
        </w:rPr>
      </w:pPr>
      <w:r>
        <w:rPr>
          <w:rFonts w:ascii="Arial" w:hAnsi="Arial" w:cs="Arial"/>
          <w:sz w:val="18"/>
          <w:szCs w:val="18"/>
        </w:rPr>
        <w:t xml:space="preserve">Clubs are responsible for their sideline behaviour.  No </w:t>
      </w:r>
      <w:r w:rsidR="000476F0">
        <w:rPr>
          <w:rFonts w:ascii="Arial" w:hAnsi="Arial" w:cs="Arial"/>
          <w:sz w:val="18"/>
          <w:szCs w:val="18"/>
        </w:rPr>
        <w:t xml:space="preserve">smoking or </w:t>
      </w:r>
      <w:r>
        <w:rPr>
          <w:rFonts w:ascii="Arial" w:hAnsi="Arial" w:cs="Arial"/>
          <w:sz w:val="18"/>
          <w:szCs w:val="18"/>
        </w:rPr>
        <w:t>alcohol allowed</w:t>
      </w:r>
      <w:r w:rsidR="000476F0">
        <w:rPr>
          <w:rFonts w:ascii="Arial" w:hAnsi="Arial" w:cs="Arial"/>
          <w:sz w:val="18"/>
          <w:szCs w:val="18"/>
        </w:rPr>
        <w:t>.</w:t>
      </w:r>
    </w:p>
    <w:p w14:paraId="3421683A" w14:textId="77777777" w:rsidR="00470041" w:rsidRDefault="00470041" w:rsidP="00470041">
      <w:pPr>
        <w:spacing w:after="0" w:line="240" w:lineRule="auto"/>
        <w:jc w:val="both"/>
        <w:rPr>
          <w:rFonts w:ascii="Arial" w:hAnsi="Arial" w:cs="Arial"/>
          <w:b/>
          <w:sz w:val="18"/>
          <w:szCs w:val="18"/>
        </w:rPr>
      </w:pPr>
      <w:r>
        <w:rPr>
          <w:rFonts w:ascii="Arial" w:hAnsi="Arial" w:cs="Arial"/>
          <w:b/>
          <w:sz w:val="18"/>
          <w:szCs w:val="18"/>
        </w:rPr>
        <w:t>PLAYERS</w:t>
      </w:r>
    </w:p>
    <w:p w14:paraId="00A83FBB" w14:textId="77777777" w:rsidR="000476F0" w:rsidRDefault="00A8463E" w:rsidP="00415CBC">
      <w:pPr>
        <w:pStyle w:val="ListParagraph"/>
        <w:numPr>
          <w:ilvl w:val="0"/>
          <w:numId w:val="1"/>
        </w:numPr>
        <w:spacing w:after="0" w:line="240" w:lineRule="auto"/>
        <w:jc w:val="both"/>
        <w:rPr>
          <w:rFonts w:ascii="Arial" w:hAnsi="Arial" w:cs="Arial"/>
          <w:sz w:val="18"/>
          <w:szCs w:val="18"/>
        </w:rPr>
      </w:pPr>
      <w:r w:rsidRPr="003807E3">
        <w:rPr>
          <w:rFonts w:ascii="Arial" w:hAnsi="Arial" w:cs="Arial"/>
          <w:sz w:val="18"/>
          <w:szCs w:val="18"/>
        </w:rPr>
        <w:t>You may register up to 12 players in your team.</w:t>
      </w:r>
      <w:r w:rsidR="00C8276F" w:rsidRPr="003807E3">
        <w:rPr>
          <w:rFonts w:ascii="Arial" w:hAnsi="Arial" w:cs="Arial"/>
          <w:sz w:val="18"/>
          <w:szCs w:val="18"/>
        </w:rPr>
        <w:t xml:space="preserve"> </w:t>
      </w:r>
    </w:p>
    <w:p w14:paraId="51A1A76C" w14:textId="77777777" w:rsidR="00CF5277" w:rsidRDefault="000476F0" w:rsidP="00415CBC">
      <w:pPr>
        <w:pStyle w:val="ListParagraph"/>
        <w:numPr>
          <w:ilvl w:val="0"/>
          <w:numId w:val="1"/>
        </w:numPr>
        <w:spacing w:after="0" w:line="240" w:lineRule="auto"/>
        <w:jc w:val="both"/>
        <w:rPr>
          <w:rFonts w:ascii="Arial" w:hAnsi="Arial" w:cs="Arial"/>
          <w:sz w:val="18"/>
          <w:szCs w:val="18"/>
        </w:rPr>
      </w:pPr>
      <w:r>
        <w:rPr>
          <w:rFonts w:ascii="Arial" w:hAnsi="Arial" w:cs="Arial"/>
          <w:sz w:val="18"/>
          <w:szCs w:val="18"/>
        </w:rPr>
        <w:t xml:space="preserve">You need at least </w:t>
      </w:r>
      <w:r w:rsidRPr="000476F0">
        <w:rPr>
          <w:rFonts w:ascii="Arial" w:hAnsi="Arial" w:cs="Arial"/>
          <w:sz w:val="18"/>
          <w:szCs w:val="18"/>
          <w:u w:val="single"/>
        </w:rPr>
        <w:t>5 of those players</w:t>
      </w:r>
      <w:r>
        <w:rPr>
          <w:rFonts w:ascii="Arial" w:hAnsi="Arial" w:cs="Arial"/>
          <w:sz w:val="18"/>
          <w:szCs w:val="18"/>
        </w:rPr>
        <w:t xml:space="preserve"> to play a game.</w:t>
      </w:r>
      <w:r w:rsidR="00C8276F" w:rsidRPr="003807E3">
        <w:rPr>
          <w:rFonts w:ascii="Arial" w:hAnsi="Arial" w:cs="Arial"/>
          <w:sz w:val="18"/>
          <w:szCs w:val="18"/>
        </w:rPr>
        <w:t xml:space="preserve"> </w:t>
      </w:r>
    </w:p>
    <w:p w14:paraId="41A0C6CF" w14:textId="77777777" w:rsidR="00CF5277" w:rsidRDefault="00C8276F" w:rsidP="00415CBC">
      <w:pPr>
        <w:pStyle w:val="ListParagraph"/>
        <w:numPr>
          <w:ilvl w:val="0"/>
          <w:numId w:val="1"/>
        </w:numPr>
        <w:spacing w:after="0" w:line="240" w:lineRule="auto"/>
        <w:jc w:val="both"/>
        <w:rPr>
          <w:rFonts w:ascii="Arial" w:hAnsi="Arial" w:cs="Arial"/>
          <w:sz w:val="18"/>
          <w:szCs w:val="18"/>
        </w:rPr>
      </w:pPr>
      <w:r w:rsidRPr="003807E3">
        <w:rPr>
          <w:rFonts w:ascii="Arial" w:hAnsi="Arial" w:cs="Arial"/>
          <w:sz w:val="18"/>
          <w:szCs w:val="18"/>
        </w:rPr>
        <w:t>You may only de-register three players.</w:t>
      </w:r>
      <w:r w:rsidR="00470041" w:rsidRPr="003807E3">
        <w:rPr>
          <w:rFonts w:ascii="Arial" w:hAnsi="Arial" w:cs="Arial"/>
          <w:sz w:val="18"/>
          <w:szCs w:val="18"/>
        </w:rPr>
        <w:t xml:space="preserve">  </w:t>
      </w:r>
    </w:p>
    <w:p w14:paraId="4FF7B9B5" w14:textId="77777777" w:rsidR="00A8463E" w:rsidRPr="003807E3" w:rsidRDefault="00470041" w:rsidP="00415CBC">
      <w:pPr>
        <w:pStyle w:val="ListParagraph"/>
        <w:numPr>
          <w:ilvl w:val="0"/>
          <w:numId w:val="1"/>
        </w:numPr>
        <w:spacing w:after="0" w:line="240" w:lineRule="auto"/>
        <w:jc w:val="both"/>
        <w:rPr>
          <w:rFonts w:ascii="Arial" w:hAnsi="Arial" w:cs="Arial"/>
          <w:sz w:val="18"/>
          <w:szCs w:val="18"/>
        </w:rPr>
      </w:pPr>
      <w:r w:rsidRPr="003807E3">
        <w:rPr>
          <w:rFonts w:ascii="Arial" w:hAnsi="Arial" w:cs="Arial"/>
          <w:sz w:val="18"/>
          <w:szCs w:val="18"/>
        </w:rPr>
        <w:t xml:space="preserve">To complete their registration, all junior and senior players must sign the signature sheet </w:t>
      </w:r>
      <w:r w:rsidR="00D74875">
        <w:rPr>
          <w:rFonts w:ascii="Arial" w:hAnsi="Arial" w:cs="Arial"/>
          <w:sz w:val="18"/>
          <w:szCs w:val="18"/>
        </w:rPr>
        <w:t xml:space="preserve">at the office </w:t>
      </w:r>
      <w:r w:rsidRPr="003807E3">
        <w:rPr>
          <w:rFonts w:ascii="Arial" w:hAnsi="Arial" w:cs="Arial"/>
          <w:sz w:val="18"/>
          <w:szCs w:val="18"/>
        </w:rPr>
        <w:t xml:space="preserve">before they play their first game. Any unregistered player will incur a </w:t>
      </w:r>
      <w:r w:rsidRPr="003807E3">
        <w:rPr>
          <w:rFonts w:ascii="Arial" w:hAnsi="Arial" w:cs="Arial"/>
          <w:color w:val="FF0000"/>
          <w:sz w:val="18"/>
          <w:szCs w:val="18"/>
        </w:rPr>
        <w:t>loss of 4 points.</w:t>
      </w:r>
    </w:p>
    <w:p w14:paraId="6D9C2BAB" w14:textId="77777777" w:rsidR="00C16D8B" w:rsidRDefault="0041162D" w:rsidP="00415CBC">
      <w:pPr>
        <w:pStyle w:val="ListParagraph"/>
        <w:numPr>
          <w:ilvl w:val="0"/>
          <w:numId w:val="1"/>
        </w:numPr>
        <w:spacing w:after="0" w:line="240" w:lineRule="auto"/>
        <w:jc w:val="both"/>
        <w:rPr>
          <w:rFonts w:ascii="Arial" w:hAnsi="Arial" w:cs="Arial"/>
          <w:sz w:val="18"/>
          <w:szCs w:val="18"/>
        </w:rPr>
      </w:pPr>
      <w:r w:rsidRPr="00C16D8B">
        <w:rPr>
          <w:rFonts w:ascii="Arial" w:hAnsi="Arial" w:cs="Arial"/>
          <w:sz w:val="18"/>
          <w:szCs w:val="18"/>
        </w:rPr>
        <w:t xml:space="preserve">A player must play three (3) games in the one team to be eligible to play in the </w:t>
      </w:r>
      <w:r w:rsidR="003807E3" w:rsidRPr="00C16D8B">
        <w:rPr>
          <w:rFonts w:ascii="Arial" w:hAnsi="Arial" w:cs="Arial"/>
          <w:sz w:val="18"/>
          <w:szCs w:val="18"/>
        </w:rPr>
        <w:t xml:space="preserve">finals series.  </w:t>
      </w:r>
    </w:p>
    <w:p w14:paraId="1B4433F0" w14:textId="77777777" w:rsidR="00C16D8B" w:rsidRDefault="00C16D8B" w:rsidP="00415CBC">
      <w:pPr>
        <w:pStyle w:val="ListParagraph"/>
        <w:numPr>
          <w:ilvl w:val="0"/>
          <w:numId w:val="1"/>
        </w:numPr>
        <w:spacing w:after="0" w:line="240" w:lineRule="auto"/>
        <w:jc w:val="both"/>
        <w:rPr>
          <w:rFonts w:ascii="Arial" w:hAnsi="Arial" w:cs="Arial"/>
          <w:sz w:val="18"/>
          <w:szCs w:val="18"/>
        </w:rPr>
      </w:pPr>
      <w:r w:rsidRPr="00C16D8B">
        <w:rPr>
          <w:rFonts w:ascii="Arial" w:hAnsi="Arial" w:cs="Arial"/>
          <w:sz w:val="18"/>
          <w:szCs w:val="18"/>
        </w:rPr>
        <w:t xml:space="preserve">In the event that a team starts to play a game and goals have been scored and recorded on the score sheet before that team is forced to forfeit, then </w:t>
      </w:r>
      <w:r w:rsidR="005C67F0">
        <w:rPr>
          <w:rFonts w:ascii="Arial" w:hAnsi="Arial" w:cs="Arial"/>
          <w:sz w:val="18"/>
          <w:szCs w:val="18"/>
        </w:rPr>
        <w:t>that</w:t>
      </w:r>
      <w:r w:rsidRPr="00C16D8B">
        <w:rPr>
          <w:rFonts w:ascii="Arial" w:hAnsi="Arial" w:cs="Arial"/>
          <w:sz w:val="18"/>
          <w:szCs w:val="18"/>
        </w:rPr>
        <w:t xml:space="preserve"> game may be claimed as having been played by a player for the purpose of qualifying for the semi-finals.</w:t>
      </w:r>
    </w:p>
    <w:p w14:paraId="2289388F" w14:textId="77777777" w:rsidR="002B115B" w:rsidRPr="002B115B" w:rsidRDefault="00483D71" w:rsidP="00415CBC">
      <w:pPr>
        <w:pStyle w:val="ListParagraph"/>
        <w:numPr>
          <w:ilvl w:val="0"/>
          <w:numId w:val="1"/>
        </w:numPr>
        <w:spacing w:line="240" w:lineRule="auto"/>
        <w:jc w:val="both"/>
        <w:rPr>
          <w:rFonts w:ascii="Arial" w:hAnsi="Arial" w:cs="Arial"/>
          <w:sz w:val="18"/>
          <w:szCs w:val="18"/>
        </w:rPr>
      </w:pPr>
      <w:r>
        <w:rPr>
          <w:rFonts w:ascii="Arial" w:hAnsi="Arial" w:cs="Arial"/>
          <w:sz w:val="18"/>
          <w:szCs w:val="18"/>
        </w:rPr>
        <w:t>A</w:t>
      </w:r>
      <w:r w:rsidR="002B115B" w:rsidRPr="0065502B">
        <w:rPr>
          <w:rFonts w:ascii="Arial" w:hAnsi="Arial" w:cs="Arial"/>
          <w:sz w:val="18"/>
          <w:szCs w:val="18"/>
        </w:rPr>
        <w:t xml:space="preserve"> player may play in no more than two (2) games on any day, in any day or night competition, </w:t>
      </w:r>
      <w:r w:rsidR="002B115B" w:rsidRPr="002B115B">
        <w:rPr>
          <w:rFonts w:ascii="Arial" w:hAnsi="Arial" w:cs="Arial"/>
          <w:sz w:val="18"/>
          <w:szCs w:val="18"/>
          <w:u w:val="single"/>
        </w:rPr>
        <w:t>provided that</w:t>
      </w:r>
      <w:r w:rsidR="002B115B" w:rsidRPr="0065502B">
        <w:rPr>
          <w:rFonts w:ascii="Arial" w:hAnsi="Arial" w:cs="Arial"/>
          <w:sz w:val="18"/>
          <w:szCs w:val="18"/>
        </w:rPr>
        <w:t xml:space="preserve"> the higher grade team in which she/he plays has less than seven (7) registered players available.</w:t>
      </w:r>
    </w:p>
    <w:p w14:paraId="054B8C89" w14:textId="77777777" w:rsidR="002F21E1" w:rsidRDefault="002F21E1" w:rsidP="00415CBC">
      <w:pPr>
        <w:pStyle w:val="ListParagraph"/>
        <w:numPr>
          <w:ilvl w:val="0"/>
          <w:numId w:val="1"/>
        </w:numPr>
        <w:spacing w:before="240" w:line="240" w:lineRule="auto"/>
        <w:jc w:val="both"/>
        <w:rPr>
          <w:rFonts w:ascii="Arial" w:hAnsi="Arial" w:cs="Arial"/>
          <w:sz w:val="18"/>
          <w:szCs w:val="18"/>
        </w:rPr>
      </w:pPr>
      <w:r w:rsidRPr="0065502B">
        <w:rPr>
          <w:rFonts w:ascii="Arial" w:hAnsi="Arial" w:cs="Arial"/>
          <w:sz w:val="18"/>
          <w:szCs w:val="18"/>
        </w:rPr>
        <w:t xml:space="preserve">Players </w:t>
      </w:r>
      <w:r>
        <w:rPr>
          <w:rFonts w:ascii="Arial" w:hAnsi="Arial" w:cs="Arial"/>
          <w:sz w:val="18"/>
          <w:szCs w:val="18"/>
        </w:rPr>
        <w:t xml:space="preserve">who have turned </w:t>
      </w:r>
      <w:r w:rsidRPr="0065502B">
        <w:rPr>
          <w:rFonts w:ascii="Arial" w:hAnsi="Arial" w:cs="Arial"/>
          <w:sz w:val="18"/>
          <w:szCs w:val="18"/>
        </w:rPr>
        <w:t xml:space="preserve">14 years and over may play up in a senior team.  </w:t>
      </w:r>
      <w:r>
        <w:rPr>
          <w:rFonts w:ascii="Arial" w:hAnsi="Arial" w:cs="Arial"/>
          <w:sz w:val="18"/>
          <w:szCs w:val="18"/>
        </w:rPr>
        <w:t>C</w:t>
      </w:r>
      <w:r w:rsidRPr="0065502B">
        <w:rPr>
          <w:rFonts w:ascii="Arial" w:hAnsi="Arial" w:cs="Arial"/>
          <w:sz w:val="18"/>
          <w:szCs w:val="18"/>
        </w:rPr>
        <w:t xml:space="preserve">heck with the Competition Secretary as to the </w:t>
      </w:r>
      <w:r>
        <w:rPr>
          <w:rFonts w:ascii="Arial" w:hAnsi="Arial" w:cs="Arial"/>
          <w:sz w:val="18"/>
          <w:szCs w:val="18"/>
        </w:rPr>
        <w:t xml:space="preserve">grade </w:t>
      </w:r>
      <w:r w:rsidR="00483D71">
        <w:rPr>
          <w:rFonts w:ascii="Arial" w:hAnsi="Arial" w:cs="Arial"/>
          <w:sz w:val="18"/>
          <w:szCs w:val="18"/>
        </w:rPr>
        <w:t>they</w:t>
      </w:r>
      <w:r>
        <w:rPr>
          <w:rFonts w:ascii="Arial" w:hAnsi="Arial" w:cs="Arial"/>
          <w:sz w:val="18"/>
          <w:szCs w:val="18"/>
        </w:rPr>
        <w:t xml:space="preserve"> may play.  </w:t>
      </w:r>
    </w:p>
    <w:p w14:paraId="3E5B1B4B" w14:textId="77777777" w:rsidR="002F21E1" w:rsidRPr="002F21E1" w:rsidRDefault="002F21E1" w:rsidP="00415CBC">
      <w:pPr>
        <w:pStyle w:val="ListParagraph"/>
        <w:numPr>
          <w:ilvl w:val="0"/>
          <w:numId w:val="1"/>
        </w:numPr>
        <w:spacing w:before="240" w:line="240" w:lineRule="auto"/>
        <w:jc w:val="both"/>
        <w:rPr>
          <w:rFonts w:ascii="Arial" w:hAnsi="Arial" w:cs="Arial"/>
          <w:sz w:val="18"/>
          <w:szCs w:val="18"/>
        </w:rPr>
      </w:pPr>
      <w:r w:rsidRPr="00CF5277">
        <w:rPr>
          <w:rFonts w:ascii="Arial" w:hAnsi="Arial" w:cs="Arial"/>
          <w:sz w:val="18"/>
          <w:szCs w:val="18"/>
        </w:rPr>
        <w:t xml:space="preserve">A NetSetGO! player may only play up two years above the age she turns that year.  </w:t>
      </w:r>
    </w:p>
    <w:p w14:paraId="4832D693" w14:textId="77777777" w:rsidR="003807E3" w:rsidRDefault="003807E3" w:rsidP="00415CBC">
      <w:pPr>
        <w:pStyle w:val="ListParagraph"/>
        <w:numPr>
          <w:ilvl w:val="0"/>
          <w:numId w:val="1"/>
        </w:numPr>
        <w:spacing w:after="0" w:line="240" w:lineRule="auto"/>
        <w:jc w:val="both"/>
        <w:rPr>
          <w:rFonts w:ascii="Arial" w:hAnsi="Arial" w:cs="Arial"/>
          <w:sz w:val="18"/>
          <w:szCs w:val="18"/>
        </w:rPr>
      </w:pPr>
      <w:r w:rsidRPr="003807E3">
        <w:rPr>
          <w:rFonts w:ascii="Arial" w:hAnsi="Arial" w:cs="Arial"/>
          <w:sz w:val="18"/>
          <w:szCs w:val="18"/>
        </w:rPr>
        <w:t xml:space="preserve">A player from a lower grade may play in a higher grade provided there is a vacancy in that team.  HOWEVER, having played THREE games in </w:t>
      </w:r>
      <w:r w:rsidRPr="003807E3">
        <w:rPr>
          <w:rFonts w:ascii="Arial" w:hAnsi="Arial" w:cs="Arial"/>
          <w:b/>
          <w:sz w:val="18"/>
          <w:szCs w:val="18"/>
        </w:rPr>
        <w:t>ANY</w:t>
      </w:r>
      <w:r w:rsidRPr="003807E3">
        <w:rPr>
          <w:rFonts w:ascii="Arial" w:hAnsi="Arial" w:cs="Arial"/>
          <w:sz w:val="18"/>
          <w:szCs w:val="18"/>
        </w:rPr>
        <w:t xml:space="preserve"> higher grade, she/he shall be considered a player of the highest grade team in which she/he last played.  To complete the registration in the higher grade team, the player must sign the signature sheet of the team to which she/he has been promoted.  </w:t>
      </w:r>
      <w:r w:rsidRPr="003807E3">
        <w:rPr>
          <w:rFonts w:ascii="Arial" w:hAnsi="Arial" w:cs="Arial"/>
          <w:color w:val="FF0000"/>
          <w:sz w:val="18"/>
          <w:szCs w:val="18"/>
        </w:rPr>
        <w:t xml:space="preserve">A loss of four (4) points </w:t>
      </w:r>
      <w:r w:rsidRPr="003807E3">
        <w:rPr>
          <w:rFonts w:ascii="Arial" w:hAnsi="Arial" w:cs="Arial"/>
          <w:sz w:val="18"/>
          <w:szCs w:val="18"/>
        </w:rPr>
        <w:t>applies each time for failure to comply with this requirement.</w:t>
      </w:r>
    </w:p>
    <w:p w14:paraId="615EA66F" w14:textId="77777777" w:rsidR="002F21E1" w:rsidRPr="002F21E1" w:rsidRDefault="002F21E1" w:rsidP="00415CBC">
      <w:pPr>
        <w:pStyle w:val="ListParagraph"/>
        <w:numPr>
          <w:ilvl w:val="0"/>
          <w:numId w:val="1"/>
        </w:numPr>
        <w:spacing w:after="0" w:line="240" w:lineRule="auto"/>
        <w:jc w:val="both"/>
        <w:rPr>
          <w:rFonts w:ascii="Arial" w:hAnsi="Arial" w:cs="Arial"/>
          <w:sz w:val="18"/>
          <w:szCs w:val="18"/>
        </w:rPr>
      </w:pPr>
      <w:r w:rsidRPr="002F21E1">
        <w:rPr>
          <w:rFonts w:ascii="Arial" w:hAnsi="Arial" w:cs="Arial"/>
          <w:sz w:val="18"/>
          <w:szCs w:val="18"/>
        </w:rPr>
        <w:t xml:space="preserve">When playing a player up from a lower grade, this must be noted on score sheet beside her/his name.  Failure to comply with this rule will incur a fine of </w:t>
      </w:r>
      <w:r w:rsidRPr="002F21E1">
        <w:rPr>
          <w:rFonts w:ascii="Arial" w:hAnsi="Arial" w:cs="Arial"/>
          <w:color w:val="FF0000"/>
          <w:sz w:val="18"/>
          <w:szCs w:val="18"/>
        </w:rPr>
        <w:t>$5</w:t>
      </w:r>
      <w:r w:rsidRPr="002F21E1">
        <w:rPr>
          <w:rFonts w:ascii="Arial" w:hAnsi="Arial" w:cs="Arial"/>
          <w:sz w:val="18"/>
          <w:szCs w:val="18"/>
        </w:rPr>
        <w:t>.</w:t>
      </w:r>
    </w:p>
    <w:p w14:paraId="0723D2C9" w14:textId="77777777" w:rsidR="002F21E1" w:rsidRDefault="002F21E1" w:rsidP="00415CBC">
      <w:pPr>
        <w:pStyle w:val="ListParagraph"/>
        <w:numPr>
          <w:ilvl w:val="0"/>
          <w:numId w:val="1"/>
        </w:numPr>
        <w:spacing w:line="240" w:lineRule="auto"/>
        <w:jc w:val="both"/>
        <w:rPr>
          <w:rFonts w:ascii="Arial" w:hAnsi="Arial" w:cs="Arial"/>
          <w:sz w:val="18"/>
          <w:szCs w:val="18"/>
        </w:rPr>
      </w:pPr>
      <w:r w:rsidRPr="002F21E1">
        <w:rPr>
          <w:rFonts w:ascii="Arial" w:hAnsi="Arial" w:cs="Arial"/>
          <w:sz w:val="18"/>
          <w:szCs w:val="18"/>
        </w:rPr>
        <w:t>Reserves must not sign the score sheet unless they play.</w:t>
      </w:r>
    </w:p>
    <w:p w14:paraId="045A1010" w14:textId="77777777" w:rsidR="002F21E1" w:rsidRPr="002F21E1" w:rsidRDefault="002F21E1" w:rsidP="00415CBC">
      <w:pPr>
        <w:pStyle w:val="ListParagraph"/>
        <w:numPr>
          <w:ilvl w:val="0"/>
          <w:numId w:val="1"/>
        </w:numPr>
        <w:spacing w:line="240" w:lineRule="auto"/>
        <w:jc w:val="both"/>
        <w:rPr>
          <w:rFonts w:ascii="Arial" w:hAnsi="Arial" w:cs="Arial"/>
          <w:b/>
          <w:sz w:val="18"/>
          <w:szCs w:val="18"/>
          <w:u w:val="single"/>
        </w:rPr>
      </w:pPr>
      <w:r w:rsidRPr="002F21E1">
        <w:rPr>
          <w:rFonts w:ascii="Arial" w:hAnsi="Arial" w:cs="Arial"/>
          <w:sz w:val="18"/>
          <w:szCs w:val="18"/>
        </w:rPr>
        <w:t xml:space="preserve">Any player playing under another player’s name and/or signature must appear before the </w:t>
      </w:r>
      <w:r w:rsidRPr="002F21E1">
        <w:rPr>
          <w:rFonts w:ascii="Arial" w:hAnsi="Arial" w:cs="Arial"/>
          <w:color w:val="FF0000"/>
          <w:sz w:val="18"/>
          <w:szCs w:val="18"/>
        </w:rPr>
        <w:t>Judiciary Committee</w:t>
      </w:r>
      <w:r w:rsidRPr="002F21E1">
        <w:rPr>
          <w:rFonts w:ascii="Arial" w:hAnsi="Arial" w:cs="Arial"/>
          <w:sz w:val="18"/>
          <w:szCs w:val="18"/>
        </w:rPr>
        <w:t>.</w:t>
      </w:r>
    </w:p>
    <w:p w14:paraId="0E26DB48" w14:textId="77777777" w:rsidR="006714A4" w:rsidRDefault="00470041" w:rsidP="00415CBC">
      <w:pPr>
        <w:pStyle w:val="ListParagraph"/>
        <w:numPr>
          <w:ilvl w:val="0"/>
          <w:numId w:val="1"/>
        </w:numPr>
        <w:spacing w:after="0" w:line="240" w:lineRule="auto"/>
        <w:jc w:val="both"/>
        <w:rPr>
          <w:rFonts w:ascii="Arial" w:hAnsi="Arial" w:cs="Arial"/>
          <w:sz w:val="18"/>
          <w:szCs w:val="18"/>
        </w:rPr>
      </w:pPr>
      <w:r w:rsidRPr="00CF5277">
        <w:rPr>
          <w:rFonts w:ascii="Arial" w:hAnsi="Arial" w:cs="Arial"/>
          <w:sz w:val="18"/>
          <w:szCs w:val="18"/>
        </w:rPr>
        <w:t>All players must wear Club uniform.  Players’ tops may have long or short sleeves of uniform colour and style.  Jewellery or anything of a dangerous nature must not be worn.</w:t>
      </w:r>
    </w:p>
    <w:p w14:paraId="03B705BE" w14:textId="77777777" w:rsidR="00720D57" w:rsidRDefault="006714A4" w:rsidP="006714A4">
      <w:pPr>
        <w:rPr>
          <w:rFonts w:ascii="Arial" w:hAnsi="Arial" w:cs="Arial"/>
          <w:sz w:val="18"/>
          <w:szCs w:val="18"/>
        </w:rPr>
      </w:pPr>
      <w:r>
        <w:rPr>
          <w:rFonts w:ascii="Arial" w:hAnsi="Arial" w:cs="Arial"/>
          <w:sz w:val="18"/>
          <w:szCs w:val="18"/>
        </w:rPr>
        <w:br w:type="page"/>
      </w:r>
    </w:p>
    <w:p w14:paraId="1F64006C" w14:textId="77777777" w:rsidR="00470041" w:rsidRPr="00470041" w:rsidRDefault="00470041" w:rsidP="00470041">
      <w:pPr>
        <w:spacing w:after="0" w:line="240" w:lineRule="auto"/>
        <w:jc w:val="both"/>
        <w:rPr>
          <w:rFonts w:ascii="Arial" w:hAnsi="Arial" w:cs="Arial"/>
          <w:b/>
          <w:sz w:val="18"/>
          <w:szCs w:val="18"/>
        </w:rPr>
      </w:pPr>
      <w:r>
        <w:rPr>
          <w:rFonts w:ascii="Arial" w:hAnsi="Arial" w:cs="Arial"/>
          <w:b/>
          <w:sz w:val="18"/>
          <w:szCs w:val="18"/>
        </w:rPr>
        <w:lastRenderedPageBreak/>
        <w:t>COACHES</w:t>
      </w:r>
    </w:p>
    <w:p w14:paraId="5A710420" w14:textId="77777777" w:rsidR="003807E3" w:rsidRPr="002B115B" w:rsidRDefault="003807E3" w:rsidP="00415CBC">
      <w:pPr>
        <w:pStyle w:val="ListParagraph"/>
        <w:numPr>
          <w:ilvl w:val="0"/>
          <w:numId w:val="2"/>
        </w:numPr>
        <w:spacing w:after="0" w:line="240" w:lineRule="auto"/>
        <w:jc w:val="both"/>
        <w:rPr>
          <w:rFonts w:ascii="Arial" w:hAnsi="Arial" w:cs="Arial"/>
          <w:sz w:val="18"/>
          <w:szCs w:val="18"/>
        </w:rPr>
      </w:pPr>
      <w:r w:rsidRPr="002B115B">
        <w:rPr>
          <w:rFonts w:ascii="Arial" w:hAnsi="Arial" w:cs="Arial"/>
          <w:sz w:val="18"/>
          <w:szCs w:val="18"/>
        </w:rPr>
        <w:t xml:space="preserve">All Coaches of minors must obtain a Working </w:t>
      </w:r>
      <w:proofErr w:type="gramStart"/>
      <w:r w:rsidRPr="002B115B">
        <w:rPr>
          <w:rFonts w:ascii="Arial" w:hAnsi="Arial" w:cs="Arial"/>
          <w:sz w:val="18"/>
          <w:szCs w:val="18"/>
        </w:rPr>
        <w:t>With</w:t>
      </w:r>
      <w:proofErr w:type="gramEnd"/>
      <w:r w:rsidRPr="002B115B">
        <w:rPr>
          <w:rFonts w:ascii="Arial" w:hAnsi="Arial" w:cs="Arial"/>
          <w:sz w:val="18"/>
          <w:szCs w:val="18"/>
        </w:rPr>
        <w:t xml:space="preserve"> Children Check.</w:t>
      </w:r>
    </w:p>
    <w:p w14:paraId="3CB8381C" w14:textId="77777777" w:rsidR="00470041" w:rsidRPr="002B115B" w:rsidRDefault="00A2532E" w:rsidP="00415CBC">
      <w:pPr>
        <w:pStyle w:val="ListParagraph"/>
        <w:numPr>
          <w:ilvl w:val="0"/>
          <w:numId w:val="2"/>
        </w:numPr>
        <w:spacing w:after="0" w:line="240" w:lineRule="auto"/>
        <w:jc w:val="both"/>
        <w:rPr>
          <w:rFonts w:ascii="Arial" w:hAnsi="Arial" w:cs="Arial"/>
          <w:sz w:val="18"/>
          <w:szCs w:val="18"/>
        </w:rPr>
      </w:pPr>
      <w:r w:rsidRPr="002B115B">
        <w:rPr>
          <w:rFonts w:ascii="Arial" w:hAnsi="Arial" w:cs="Arial"/>
          <w:sz w:val="18"/>
          <w:szCs w:val="18"/>
        </w:rPr>
        <w:t>Coaches of NetSetGO! and junior teams must be qualified.</w:t>
      </w:r>
      <w:r w:rsidR="00470041" w:rsidRPr="002B115B">
        <w:rPr>
          <w:rFonts w:ascii="Arial" w:hAnsi="Arial" w:cs="Arial"/>
          <w:sz w:val="18"/>
          <w:szCs w:val="18"/>
        </w:rPr>
        <w:t xml:space="preserve">  If not, the Coach will subject the team to a fine of </w:t>
      </w:r>
      <w:r w:rsidR="00470041" w:rsidRPr="002B115B">
        <w:rPr>
          <w:rFonts w:ascii="Arial" w:hAnsi="Arial" w:cs="Arial"/>
          <w:color w:val="FF0000"/>
          <w:sz w:val="18"/>
          <w:szCs w:val="18"/>
        </w:rPr>
        <w:t xml:space="preserve">$20 </w:t>
      </w:r>
      <w:r w:rsidR="00470041" w:rsidRPr="002B115B">
        <w:rPr>
          <w:rFonts w:ascii="Arial" w:hAnsi="Arial" w:cs="Arial"/>
          <w:sz w:val="18"/>
          <w:szCs w:val="18"/>
        </w:rPr>
        <w:t xml:space="preserve">on the first occasion the coach’s name appears on the score sheet, increasing by an additional </w:t>
      </w:r>
      <w:r w:rsidR="00470041" w:rsidRPr="002B115B">
        <w:rPr>
          <w:rFonts w:ascii="Arial" w:hAnsi="Arial" w:cs="Arial"/>
          <w:color w:val="FF0000"/>
          <w:sz w:val="18"/>
          <w:szCs w:val="18"/>
        </w:rPr>
        <w:t xml:space="preserve">$10 </w:t>
      </w:r>
      <w:r w:rsidR="00470041" w:rsidRPr="002B115B">
        <w:rPr>
          <w:rFonts w:ascii="Arial" w:hAnsi="Arial" w:cs="Arial"/>
          <w:sz w:val="18"/>
          <w:szCs w:val="18"/>
        </w:rPr>
        <w:t xml:space="preserve">on each subsequent occasion.  In the case of NetSetGO! teams a fine of </w:t>
      </w:r>
      <w:r w:rsidR="00470041" w:rsidRPr="002B115B">
        <w:rPr>
          <w:rFonts w:ascii="Arial" w:hAnsi="Arial" w:cs="Arial"/>
          <w:color w:val="FF0000"/>
          <w:sz w:val="18"/>
          <w:szCs w:val="18"/>
        </w:rPr>
        <w:t xml:space="preserve">$20 </w:t>
      </w:r>
      <w:r w:rsidR="00470041" w:rsidRPr="002B115B">
        <w:rPr>
          <w:rFonts w:ascii="Arial" w:hAnsi="Arial" w:cs="Arial"/>
          <w:sz w:val="18"/>
          <w:szCs w:val="18"/>
        </w:rPr>
        <w:t>will apply.</w:t>
      </w:r>
    </w:p>
    <w:p w14:paraId="024D6703" w14:textId="77777777" w:rsidR="00A2532E" w:rsidRPr="002B115B" w:rsidRDefault="00A2532E" w:rsidP="00415CBC">
      <w:pPr>
        <w:pStyle w:val="ListParagraph"/>
        <w:numPr>
          <w:ilvl w:val="0"/>
          <w:numId w:val="2"/>
        </w:numPr>
        <w:spacing w:after="0" w:line="240" w:lineRule="auto"/>
        <w:jc w:val="both"/>
        <w:rPr>
          <w:rFonts w:ascii="Arial" w:hAnsi="Arial" w:cs="Arial"/>
          <w:sz w:val="18"/>
          <w:szCs w:val="18"/>
        </w:rPr>
      </w:pPr>
      <w:r w:rsidRPr="002B115B">
        <w:rPr>
          <w:rFonts w:ascii="Arial" w:hAnsi="Arial" w:cs="Arial"/>
          <w:sz w:val="18"/>
          <w:szCs w:val="18"/>
        </w:rPr>
        <w:t>NetSetGO! Coaches must print their name and sign the team signature sheet</w:t>
      </w:r>
      <w:r w:rsidR="00470041" w:rsidRPr="002B115B">
        <w:rPr>
          <w:rFonts w:ascii="Arial" w:hAnsi="Arial" w:cs="Arial"/>
          <w:sz w:val="18"/>
          <w:szCs w:val="18"/>
        </w:rPr>
        <w:t xml:space="preserve"> </w:t>
      </w:r>
      <w:r w:rsidR="00470041" w:rsidRPr="00D74875">
        <w:rPr>
          <w:rFonts w:ascii="Arial" w:hAnsi="Arial" w:cs="Arial"/>
          <w:sz w:val="18"/>
          <w:szCs w:val="18"/>
          <w:u w:val="single"/>
        </w:rPr>
        <w:t>before the first game</w:t>
      </w:r>
      <w:r w:rsidRPr="002B115B">
        <w:rPr>
          <w:rFonts w:ascii="Arial" w:hAnsi="Arial" w:cs="Arial"/>
          <w:sz w:val="18"/>
          <w:szCs w:val="18"/>
        </w:rPr>
        <w:t>.</w:t>
      </w:r>
    </w:p>
    <w:p w14:paraId="6E759396" w14:textId="77777777" w:rsidR="002B115B" w:rsidRPr="002B115B" w:rsidRDefault="002B115B" w:rsidP="00415CBC">
      <w:pPr>
        <w:pStyle w:val="ListParagraph"/>
        <w:numPr>
          <w:ilvl w:val="0"/>
          <w:numId w:val="2"/>
        </w:numPr>
        <w:spacing w:line="240" w:lineRule="auto"/>
        <w:jc w:val="both"/>
        <w:rPr>
          <w:rFonts w:ascii="Arial" w:hAnsi="Arial" w:cs="Arial"/>
          <w:sz w:val="18"/>
          <w:szCs w:val="18"/>
        </w:rPr>
      </w:pPr>
      <w:r w:rsidRPr="002B115B">
        <w:rPr>
          <w:rFonts w:ascii="Arial" w:hAnsi="Arial" w:cs="Arial"/>
          <w:sz w:val="18"/>
          <w:szCs w:val="18"/>
        </w:rPr>
        <w:t>The Association Coaching Co-ordinator, Anne Stewart, will assist you with details of coaching accreditations and locally run coaching courses.</w:t>
      </w:r>
    </w:p>
    <w:p w14:paraId="2FABD5DC" w14:textId="77777777" w:rsidR="00A8463E" w:rsidRPr="00C8276F" w:rsidRDefault="0041162D" w:rsidP="00470041">
      <w:pPr>
        <w:spacing w:after="0" w:line="240" w:lineRule="auto"/>
        <w:jc w:val="both"/>
        <w:rPr>
          <w:rFonts w:ascii="Arial" w:hAnsi="Arial" w:cs="Arial"/>
          <w:b/>
          <w:sz w:val="18"/>
          <w:szCs w:val="18"/>
        </w:rPr>
      </w:pPr>
      <w:r>
        <w:rPr>
          <w:rFonts w:ascii="Arial" w:hAnsi="Arial" w:cs="Arial"/>
          <w:b/>
          <w:sz w:val="18"/>
          <w:szCs w:val="18"/>
        </w:rPr>
        <w:t>UMPIRES</w:t>
      </w:r>
    </w:p>
    <w:p w14:paraId="4A0358F3" w14:textId="77777777" w:rsidR="00520A6B" w:rsidRPr="00520A6B" w:rsidRDefault="00520A6B" w:rsidP="00520A6B">
      <w:pPr>
        <w:pStyle w:val="ListParagraph"/>
        <w:numPr>
          <w:ilvl w:val="0"/>
          <w:numId w:val="3"/>
        </w:numPr>
        <w:spacing w:line="240" w:lineRule="auto"/>
        <w:jc w:val="both"/>
        <w:rPr>
          <w:rFonts w:ascii="Arial" w:hAnsi="Arial" w:cs="Arial"/>
          <w:sz w:val="18"/>
          <w:szCs w:val="18"/>
        </w:rPr>
      </w:pPr>
      <w:r w:rsidRPr="00520A6B">
        <w:rPr>
          <w:rFonts w:ascii="Arial" w:hAnsi="Arial" w:cs="Arial"/>
          <w:sz w:val="18"/>
          <w:szCs w:val="18"/>
        </w:rPr>
        <w:t xml:space="preserve">All umpires (players and non-players) must have approval (clearance) from the CDNA Umpires Convenors.  Before a clearance will be granted, the umpire must demonstrate to the CDNA Umpires Convenors that the umpire has a current theory pass and that she/he is capable of umpiring the standard of game for which a clearance is sought.  The Convenors may grant an automatic clearance to umpires who meet the criteria set down in the Convenors Manual.  A fine of $10 will apply for each occasion on which an umpire without a clearance officiates at a game.  </w:t>
      </w:r>
    </w:p>
    <w:p w14:paraId="0AD1E39D" w14:textId="77777777" w:rsidR="00520A6B" w:rsidRPr="00520A6B" w:rsidRDefault="00520A6B" w:rsidP="00520A6B">
      <w:pPr>
        <w:pStyle w:val="ListParagraph"/>
        <w:jc w:val="both"/>
        <w:rPr>
          <w:rFonts w:ascii="Arial" w:hAnsi="Arial" w:cs="Arial"/>
          <w:sz w:val="18"/>
          <w:szCs w:val="18"/>
        </w:rPr>
      </w:pPr>
      <w:bookmarkStart w:id="0" w:name="_GoBack"/>
      <w:bookmarkEnd w:id="0"/>
      <w:r w:rsidRPr="00520A6B">
        <w:rPr>
          <w:rFonts w:ascii="Arial" w:hAnsi="Arial" w:cs="Arial"/>
          <w:sz w:val="18"/>
          <w:szCs w:val="18"/>
        </w:rPr>
        <w:t>This fine will be applied to that Club for which the umpire officiated.</w:t>
      </w:r>
    </w:p>
    <w:p w14:paraId="7B344933" w14:textId="77777777" w:rsidR="00A8463E" w:rsidRPr="002B115B" w:rsidRDefault="00C8276F" w:rsidP="00415CBC">
      <w:pPr>
        <w:pStyle w:val="ListParagraph"/>
        <w:numPr>
          <w:ilvl w:val="0"/>
          <w:numId w:val="3"/>
        </w:numPr>
        <w:spacing w:after="0" w:line="240" w:lineRule="auto"/>
        <w:jc w:val="both"/>
        <w:rPr>
          <w:rFonts w:ascii="Arial" w:hAnsi="Arial" w:cs="Arial"/>
          <w:sz w:val="18"/>
          <w:szCs w:val="18"/>
        </w:rPr>
      </w:pPr>
      <w:r w:rsidRPr="002B115B">
        <w:rPr>
          <w:rFonts w:ascii="Arial" w:hAnsi="Arial" w:cs="Arial"/>
          <w:sz w:val="18"/>
          <w:szCs w:val="18"/>
        </w:rPr>
        <w:t>If dissatisfaction is felt with the umpiring of a game, a team representative should report to Umpires Control.</w:t>
      </w:r>
    </w:p>
    <w:p w14:paraId="1FE930A0" w14:textId="77777777" w:rsidR="002B115B" w:rsidRPr="002B115B" w:rsidRDefault="00C8276F" w:rsidP="00415CBC">
      <w:pPr>
        <w:pStyle w:val="ListParagraph"/>
        <w:numPr>
          <w:ilvl w:val="0"/>
          <w:numId w:val="3"/>
        </w:numPr>
        <w:spacing w:after="0" w:line="240" w:lineRule="auto"/>
        <w:jc w:val="both"/>
        <w:rPr>
          <w:rFonts w:ascii="Arial" w:hAnsi="Arial" w:cs="Arial"/>
          <w:sz w:val="18"/>
          <w:szCs w:val="18"/>
        </w:rPr>
      </w:pPr>
      <w:r w:rsidRPr="002B115B">
        <w:rPr>
          <w:rFonts w:ascii="Arial" w:hAnsi="Arial" w:cs="Arial"/>
          <w:sz w:val="18"/>
          <w:szCs w:val="18"/>
        </w:rPr>
        <w:t>An umpire</w:t>
      </w:r>
      <w:r w:rsidR="00470041" w:rsidRPr="002B115B">
        <w:rPr>
          <w:rFonts w:ascii="Arial" w:hAnsi="Arial" w:cs="Arial"/>
          <w:sz w:val="18"/>
          <w:szCs w:val="18"/>
        </w:rPr>
        <w:t xml:space="preserve"> can stop </w:t>
      </w:r>
      <w:r w:rsidRPr="002B115B">
        <w:rPr>
          <w:rFonts w:ascii="Arial" w:hAnsi="Arial" w:cs="Arial"/>
          <w:sz w:val="18"/>
          <w:szCs w:val="18"/>
        </w:rPr>
        <w:t>a match and award penalties to the opposing team if there are any continued abusive remarks or unduly loud criticisms of her/his umpiring from a team or its spectators.</w:t>
      </w:r>
    </w:p>
    <w:p w14:paraId="4FFB30C8" w14:textId="4368958D" w:rsidR="002B115B" w:rsidRDefault="002B115B" w:rsidP="00415CBC">
      <w:pPr>
        <w:pStyle w:val="ListParagraph"/>
        <w:numPr>
          <w:ilvl w:val="0"/>
          <w:numId w:val="3"/>
        </w:numPr>
        <w:spacing w:after="0" w:line="240" w:lineRule="auto"/>
        <w:jc w:val="both"/>
        <w:rPr>
          <w:rFonts w:ascii="Arial" w:hAnsi="Arial" w:cs="Arial"/>
          <w:sz w:val="18"/>
          <w:szCs w:val="18"/>
        </w:rPr>
      </w:pPr>
      <w:r w:rsidRPr="002B115B">
        <w:rPr>
          <w:rFonts w:ascii="Arial" w:hAnsi="Arial" w:cs="Arial"/>
          <w:sz w:val="18"/>
          <w:szCs w:val="18"/>
        </w:rPr>
        <w:t>Any player sent from the court for the remainder of the game shall be required to appear before the Judiciary Committee.  Umpires should note on the score sheet if a player is sent off for the remainder of the game.</w:t>
      </w:r>
    </w:p>
    <w:p w14:paraId="728B4D82" w14:textId="77777777" w:rsidR="002B115B" w:rsidRDefault="005C67F0" w:rsidP="002B115B">
      <w:pPr>
        <w:spacing w:after="0" w:line="240" w:lineRule="auto"/>
        <w:jc w:val="both"/>
        <w:rPr>
          <w:rFonts w:ascii="Arial" w:hAnsi="Arial" w:cs="Arial"/>
          <w:sz w:val="18"/>
          <w:szCs w:val="18"/>
        </w:rPr>
      </w:pPr>
      <w:r>
        <w:rPr>
          <w:noProof/>
          <w:lang w:eastAsia="en-AU"/>
        </w:rPr>
        <w:drawing>
          <wp:anchor distT="0" distB="0" distL="114300" distR="114300" simplePos="0" relativeHeight="251660288" behindDoc="0" locked="0" layoutInCell="1" allowOverlap="1" wp14:anchorId="7968313D" wp14:editId="2D35FA21">
            <wp:simplePos x="0" y="0"/>
            <wp:positionH relativeFrom="column">
              <wp:posOffset>3375660</wp:posOffset>
            </wp:positionH>
            <wp:positionV relativeFrom="paragraph">
              <wp:posOffset>90805</wp:posOffset>
            </wp:positionV>
            <wp:extent cx="689681" cy="539750"/>
            <wp:effectExtent l="0" t="0" r="0" b="0"/>
            <wp:wrapNone/>
            <wp:docPr id="13" name="Picture 13" descr="C:\Users\Shirley\Documents\GRAPHICS\WEATHER\Girls with umbrel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Shirley\Documents\GRAPHICS\WEATHER\Girls with umbrella.jpg"/>
                    <pic:cNvPicPr>
                      <a:picLocks noChangeAspect="1" noChangeArrowheads="1"/>
                    </pic:cNvPicPr>
                  </pic:nvPicPr>
                  <pic:blipFill rotWithShape="1">
                    <a:blip r:embed="rId9" cstate="print">
                      <a:clrChange>
                        <a:clrFrom>
                          <a:srgbClr val="C8C8C8"/>
                        </a:clrFrom>
                        <a:clrTo>
                          <a:srgbClr val="C8C8C8">
                            <a:alpha val="0"/>
                          </a:srgbClr>
                        </a:clrTo>
                      </a:clrChange>
                      <a:extLst>
                        <a:ext uri="{28A0092B-C50C-407E-A947-70E740481C1C}">
                          <a14:useLocalDpi xmlns:a14="http://schemas.microsoft.com/office/drawing/2010/main" val="0"/>
                        </a:ext>
                      </a:extLst>
                    </a:blip>
                    <a:srcRect r="2649" b="4148"/>
                    <a:stretch/>
                  </pic:blipFill>
                  <pic:spPr bwMode="auto">
                    <a:xfrm>
                      <a:off x="0" y="0"/>
                      <a:ext cx="689681" cy="5397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52960CC" w14:textId="77777777" w:rsidR="00483D71" w:rsidRDefault="00483D71" w:rsidP="00483D71">
      <w:pPr>
        <w:spacing w:after="0" w:line="240" w:lineRule="auto"/>
        <w:jc w:val="both"/>
        <w:rPr>
          <w:rFonts w:ascii="Arial" w:hAnsi="Arial" w:cs="Arial"/>
          <w:b/>
          <w:sz w:val="18"/>
          <w:szCs w:val="18"/>
        </w:rPr>
      </w:pPr>
      <w:r>
        <w:rPr>
          <w:rFonts w:ascii="Arial" w:hAnsi="Arial" w:cs="Arial"/>
          <w:b/>
          <w:sz w:val="18"/>
          <w:szCs w:val="18"/>
        </w:rPr>
        <w:t>WET WEATHER</w:t>
      </w:r>
    </w:p>
    <w:p w14:paraId="7F735396" w14:textId="77777777" w:rsidR="00483D71" w:rsidRDefault="00483D71" w:rsidP="00483D71">
      <w:pPr>
        <w:spacing w:after="0" w:line="240" w:lineRule="auto"/>
        <w:jc w:val="both"/>
        <w:rPr>
          <w:rFonts w:ascii="Arial" w:hAnsi="Arial" w:cs="Arial"/>
          <w:sz w:val="18"/>
          <w:szCs w:val="18"/>
        </w:rPr>
      </w:pPr>
      <w:r>
        <w:rPr>
          <w:rFonts w:ascii="Arial" w:hAnsi="Arial" w:cs="Arial"/>
          <w:sz w:val="18"/>
          <w:szCs w:val="18"/>
        </w:rPr>
        <w:t>We play if wet.  Check website for notification of cancelled games.</w:t>
      </w:r>
      <w:r w:rsidR="005C67F0" w:rsidRPr="005C67F0">
        <w:rPr>
          <w:noProof/>
          <w:lang w:eastAsia="en-AU"/>
        </w:rPr>
        <w:t xml:space="preserve"> </w:t>
      </w:r>
    </w:p>
    <w:p w14:paraId="065AADC3" w14:textId="77777777" w:rsidR="00F723BA" w:rsidRDefault="00483D71" w:rsidP="00483D71">
      <w:pPr>
        <w:spacing w:after="0" w:line="240" w:lineRule="auto"/>
        <w:jc w:val="both"/>
        <w:rPr>
          <w:rFonts w:ascii="Arial" w:hAnsi="Arial" w:cs="Arial"/>
          <w:sz w:val="18"/>
          <w:szCs w:val="18"/>
        </w:rPr>
      </w:pPr>
      <w:r>
        <w:rPr>
          <w:rFonts w:ascii="Arial" w:hAnsi="Arial" w:cs="Arial"/>
          <w:sz w:val="18"/>
          <w:szCs w:val="18"/>
        </w:rPr>
        <w:t xml:space="preserve">Games may only be called off by the Executive Committee. </w:t>
      </w:r>
    </w:p>
    <w:p w14:paraId="5FC8C683" w14:textId="77777777" w:rsidR="00456D96" w:rsidRDefault="005463E9" w:rsidP="00483D71">
      <w:pPr>
        <w:spacing w:after="0" w:line="240" w:lineRule="auto"/>
        <w:jc w:val="both"/>
        <w:rPr>
          <w:rFonts w:ascii="Arial" w:hAnsi="Arial" w:cs="Arial"/>
          <w:sz w:val="18"/>
          <w:szCs w:val="18"/>
        </w:rPr>
      </w:pPr>
      <w:r>
        <w:rPr>
          <w:rFonts w:ascii="Arial" w:hAnsi="Arial" w:cs="Arial"/>
          <w:b/>
          <w:noProof/>
          <w:sz w:val="18"/>
          <w:szCs w:val="18"/>
          <w:lang w:eastAsia="en-AU"/>
        </w:rPr>
        <w:drawing>
          <wp:anchor distT="0" distB="0" distL="114300" distR="114300" simplePos="0" relativeHeight="251658240" behindDoc="0" locked="0" layoutInCell="1" allowOverlap="1" wp14:anchorId="0AC99F54" wp14:editId="73F21D19">
            <wp:simplePos x="0" y="0"/>
            <wp:positionH relativeFrom="column">
              <wp:posOffset>67310</wp:posOffset>
            </wp:positionH>
            <wp:positionV relativeFrom="paragraph">
              <wp:posOffset>16510</wp:posOffset>
            </wp:positionV>
            <wp:extent cx="327025" cy="254000"/>
            <wp:effectExtent l="0" t="0" r="0" b="0"/>
            <wp:wrapNone/>
            <wp:docPr id="6" name="Picture 6" descr="C:\Users\Shirley\Documents\GRAPHICS\First aid red cro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hirley\Documents\GRAPHICS\First aid red cross.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813" t="12963" r="5555" b="17407"/>
                    <a:stretch/>
                  </pic:blipFill>
                  <pic:spPr bwMode="auto">
                    <a:xfrm>
                      <a:off x="0" y="0"/>
                      <a:ext cx="327025" cy="254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4748408" w14:textId="77777777" w:rsidR="00EB4689" w:rsidRDefault="009E5C31" w:rsidP="009E5C31">
      <w:pPr>
        <w:spacing w:after="0" w:line="240" w:lineRule="auto"/>
        <w:jc w:val="both"/>
        <w:rPr>
          <w:rFonts w:ascii="Arial" w:eastAsia="Times New Roman" w:hAnsi="Arial" w:cs="Arial"/>
          <w:color w:val="000000"/>
          <w:sz w:val="18"/>
          <w:szCs w:val="18"/>
          <w:lang w:eastAsia="en-AU"/>
        </w:rPr>
      </w:pPr>
      <w:r>
        <w:rPr>
          <w:rFonts w:ascii="Arial" w:hAnsi="Arial" w:cs="Arial"/>
          <w:noProof/>
          <w:sz w:val="18"/>
          <w:szCs w:val="18"/>
          <w:lang w:eastAsia="en-AU"/>
        </w:rPr>
        <w:drawing>
          <wp:anchor distT="0" distB="0" distL="114300" distR="114300" simplePos="0" relativeHeight="251659264" behindDoc="0" locked="0" layoutInCell="1" allowOverlap="1" wp14:anchorId="2A534224" wp14:editId="571D34DF">
            <wp:simplePos x="0" y="0"/>
            <wp:positionH relativeFrom="column">
              <wp:posOffset>3743960</wp:posOffset>
            </wp:positionH>
            <wp:positionV relativeFrom="paragraph">
              <wp:posOffset>502920</wp:posOffset>
            </wp:positionV>
            <wp:extent cx="577850" cy="431963"/>
            <wp:effectExtent l="0" t="0" r="0" b="6350"/>
            <wp:wrapNone/>
            <wp:docPr id="2" name="Picture 2" descr="C:\Users\Shirley\Documents\GRAPHICS\AMBULANCES, FIRST AID, ETC\Ambulance carto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irley\Documents\GRAPHICS\AMBULANCES, FIRST AID, ETC\Ambulance cartoon.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0139" cy="433674"/>
                    </a:xfrm>
                    <a:prstGeom prst="rect">
                      <a:avLst/>
                    </a:prstGeom>
                    <a:noFill/>
                    <a:ln>
                      <a:noFill/>
                    </a:ln>
                  </pic:spPr>
                </pic:pic>
              </a:graphicData>
            </a:graphic>
            <wp14:sizeRelH relativeFrom="page">
              <wp14:pctWidth>0</wp14:pctWidth>
            </wp14:sizeRelH>
            <wp14:sizeRelV relativeFrom="page">
              <wp14:pctHeight>0</wp14:pctHeight>
            </wp14:sizeRelV>
          </wp:anchor>
        </w:drawing>
      </w:r>
      <w:r w:rsidR="00483D71">
        <w:rPr>
          <w:rFonts w:ascii="Arial" w:hAnsi="Arial" w:cs="Arial"/>
          <w:sz w:val="18"/>
          <w:szCs w:val="18"/>
        </w:rPr>
        <w:t xml:space="preserve"> </w:t>
      </w:r>
      <w:r w:rsidR="00F723BA">
        <w:rPr>
          <w:rFonts w:ascii="Arial" w:hAnsi="Arial" w:cs="Arial"/>
          <w:sz w:val="18"/>
          <w:szCs w:val="18"/>
        </w:rPr>
        <w:t xml:space="preserve">           </w:t>
      </w:r>
      <w:r w:rsidR="00456D96">
        <w:rPr>
          <w:rFonts w:ascii="Arial" w:hAnsi="Arial" w:cs="Arial"/>
          <w:sz w:val="18"/>
          <w:szCs w:val="18"/>
        </w:rPr>
        <w:t xml:space="preserve">    </w:t>
      </w:r>
      <w:r w:rsidR="00F723BA">
        <w:rPr>
          <w:rFonts w:ascii="Arial" w:hAnsi="Arial" w:cs="Arial"/>
          <w:sz w:val="18"/>
          <w:szCs w:val="18"/>
        </w:rPr>
        <w:t>If possible, all injured persons</w:t>
      </w:r>
      <w:r w:rsidR="00483D71" w:rsidRPr="008F1A99">
        <w:rPr>
          <w:rFonts w:ascii="Arial" w:hAnsi="Arial" w:cs="Arial"/>
          <w:sz w:val="18"/>
          <w:szCs w:val="18"/>
        </w:rPr>
        <w:t xml:space="preserve"> should be tak</w:t>
      </w:r>
      <w:r w:rsidR="00483D71">
        <w:rPr>
          <w:rFonts w:ascii="Arial" w:hAnsi="Arial" w:cs="Arial"/>
          <w:sz w:val="18"/>
          <w:szCs w:val="18"/>
        </w:rPr>
        <w:t xml:space="preserve">en to the First Aid Room.  Only </w:t>
      </w:r>
      <w:r w:rsidR="00456D96">
        <w:rPr>
          <w:rFonts w:ascii="Arial" w:hAnsi="Arial" w:cs="Arial"/>
          <w:sz w:val="18"/>
          <w:szCs w:val="18"/>
        </w:rPr>
        <w:t xml:space="preserve">  </w:t>
      </w:r>
      <w:r w:rsidR="00483D71" w:rsidRPr="008F1A99">
        <w:rPr>
          <w:rFonts w:ascii="Arial" w:hAnsi="Arial" w:cs="Arial"/>
          <w:sz w:val="18"/>
          <w:szCs w:val="18"/>
        </w:rPr>
        <w:t>when necessary, should the attendants be called to a court.</w:t>
      </w:r>
      <w:r w:rsidR="00483D71">
        <w:rPr>
          <w:rFonts w:ascii="Arial" w:hAnsi="Arial" w:cs="Arial"/>
          <w:sz w:val="18"/>
          <w:szCs w:val="18"/>
        </w:rPr>
        <w:t xml:space="preserve">  No obviously badly injured player is to be moved from the court.  A wheelchair is available at the complex.</w:t>
      </w:r>
      <w:r w:rsidR="00EB4689">
        <w:rPr>
          <w:rFonts w:ascii="Arial" w:hAnsi="Arial" w:cs="Arial"/>
          <w:sz w:val="18"/>
          <w:szCs w:val="18"/>
        </w:rPr>
        <w:t xml:space="preserve">  </w:t>
      </w:r>
      <w:r w:rsidR="00EB4689" w:rsidRPr="00EB4689">
        <w:rPr>
          <w:rFonts w:ascii="Arial" w:eastAsia="Times New Roman" w:hAnsi="Arial" w:cs="Arial"/>
          <w:color w:val="000000"/>
          <w:sz w:val="18"/>
          <w:szCs w:val="18"/>
          <w:lang w:eastAsia="en-AU"/>
        </w:rPr>
        <w:t>If an ambulance is required, please report to the office so that an Association official may call for one and arrange access to the courts.</w:t>
      </w:r>
    </w:p>
    <w:p w14:paraId="74F9E4B8" w14:textId="77777777" w:rsidR="00D74875" w:rsidRPr="008D4C02" w:rsidRDefault="00D74875" w:rsidP="009E5C31">
      <w:pPr>
        <w:spacing w:after="0" w:line="240" w:lineRule="auto"/>
        <w:jc w:val="both"/>
        <w:rPr>
          <w:rFonts w:ascii="Arial" w:eastAsia="Times New Roman" w:hAnsi="Arial" w:cs="Arial"/>
          <w:sz w:val="18"/>
          <w:szCs w:val="18"/>
          <w:lang w:eastAsia="en-AU"/>
        </w:rPr>
      </w:pPr>
    </w:p>
    <w:p w14:paraId="31C8616D" w14:textId="77777777" w:rsidR="00483D71" w:rsidRPr="008F1A99" w:rsidRDefault="00483D71" w:rsidP="009E5C31">
      <w:pPr>
        <w:spacing w:line="240" w:lineRule="auto"/>
        <w:jc w:val="both"/>
        <w:rPr>
          <w:rFonts w:ascii="Arial" w:hAnsi="Arial" w:cs="Arial"/>
          <w:sz w:val="18"/>
          <w:szCs w:val="18"/>
        </w:rPr>
      </w:pPr>
      <w:r>
        <w:rPr>
          <w:rFonts w:ascii="Arial" w:hAnsi="Arial" w:cs="Arial"/>
          <w:sz w:val="18"/>
          <w:szCs w:val="18"/>
        </w:rPr>
        <w:t>In</w:t>
      </w:r>
      <w:r w:rsidRPr="008F1A99">
        <w:rPr>
          <w:rFonts w:ascii="Arial" w:hAnsi="Arial" w:cs="Arial"/>
          <w:sz w:val="18"/>
          <w:szCs w:val="18"/>
        </w:rPr>
        <w:t>jured players’ names and nature of injury to be entered in Injury Book</w:t>
      </w:r>
      <w:r w:rsidR="00456D96">
        <w:rPr>
          <w:rFonts w:ascii="Arial" w:hAnsi="Arial" w:cs="Arial"/>
          <w:sz w:val="18"/>
          <w:szCs w:val="18"/>
        </w:rPr>
        <w:t>.</w:t>
      </w:r>
      <w:r w:rsidR="009E5C31" w:rsidRPr="009E5C31">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14:paraId="6F4E72BA" w14:textId="77777777" w:rsidR="00C16D8B" w:rsidRPr="00F723BA" w:rsidRDefault="00F723BA" w:rsidP="0041162D">
      <w:pPr>
        <w:spacing w:after="0" w:line="240" w:lineRule="auto"/>
        <w:jc w:val="both"/>
        <w:rPr>
          <w:rFonts w:ascii="Arial" w:hAnsi="Arial" w:cs="Arial"/>
          <w:b/>
          <w:sz w:val="18"/>
          <w:szCs w:val="18"/>
        </w:rPr>
      </w:pPr>
      <w:r>
        <w:rPr>
          <w:rFonts w:ascii="Arial" w:hAnsi="Arial" w:cs="Arial"/>
          <w:b/>
          <w:sz w:val="18"/>
          <w:szCs w:val="18"/>
        </w:rPr>
        <w:t>WITHDRAWAL OF TEAMS</w:t>
      </w:r>
      <w:r>
        <w:rPr>
          <w:rFonts w:ascii="Arial" w:hAnsi="Arial" w:cs="Arial"/>
          <w:b/>
          <w:sz w:val="18"/>
          <w:szCs w:val="18"/>
        </w:rPr>
        <w:tab/>
      </w:r>
    </w:p>
    <w:p w14:paraId="2F944B7F" w14:textId="77777777" w:rsidR="0041162D" w:rsidRPr="00A46AB1" w:rsidRDefault="0041162D" w:rsidP="0041162D">
      <w:pPr>
        <w:spacing w:line="240" w:lineRule="auto"/>
        <w:jc w:val="both"/>
        <w:rPr>
          <w:rFonts w:ascii="Arial" w:hAnsi="Arial" w:cs="Arial"/>
          <w:sz w:val="18"/>
          <w:szCs w:val="18"/>
        </w:rPr>
      </w:pPr>
      <w:r w:rsidRPr="00A46AB1">
        <w:rPr>
          <w:rFonts w:ascii="Arial" w:hAnsi="Arial" w:cs="Arial"/>
          <w:sz w:val="18"/>
          <w:szCs w:val="18"/>
        </w:rPr>
        <w:t xml:space="preserve">Any Club withdrawing a team from the competition after the draw has been completed will be subject to a fine of </w:t>
      </w:r>
      <w:r w:rsidRPr="00321AFB">
        <w:rPr>
          <w:rFonts w:ascii="Arial" w:hAnsi="Arial" w:cs="Arial"/>
          <w:color w:val="FF0000"/>
          <w:sz w:val="18"/>
          <w:szCs w:val="18"/>
        </w:rPr>
        <w:t xml:space="preserve">$250 </w:t>
      </w:r>
      <w:r>
        <w:rPr>
          <w:rFonts w:ascii="Arial" w:hAnsi="Arial" w:cs="Arial"/>
          <w:sz w:val="18"/>
          <w:szCs w:val="18"/>
        </w:rPr>
        <w:t>unless prior approval has been given by the Executive Committee.</w:t>
      </w:r>
    </w:p>
    <w:p w14:paraId="67211FC6" w14:textId="77777777" w:rsidR="00F723BA" w:rsidRDefault="00F723BA" w:rsidP="00F723BA">
      <w:pPr>
        <w:spacing w:after="0" w:line="240" w:lineRule="auto"/>
        <w:jc w:val="both"/>
        <w:rPr>
          <w:rFonts w:ascii="Arial" w:hAnsi="Arial" w:cs="Arial"/>
          <w:sz w:val="18"/>
          <w:szCs w:val="18"/>
        </w:rPr>
      </w:pPr>
      <w:r>
        <w:rPr>
          <w:rFonts w:ascii="Arial" w:hAnsi="Arial" w:cs="Arial"/>
          <w:b/>
          <w:sz w:val="18"/>
          <w:szCs w:val="18"/>
        </w:rPr>
        <w:t>UNACCEPTABLE BEHAVIOUR</w:t>
      </w:r>
    </w:p>
    <w:p w14:paraId="7CCCEA8F" w14:textId="77777777" w:rsidR="00F723BA" w:rsidRPr="002B115B" w:rsidRDefault="00F723BA" w:rsidP="00415CBC">
      <w:pPr>
        <w:pStyle w:val="ListParagraph"/>
        <w:numPr>
          <w:ilvl w:val="0"/>
          <w:numId w:val="5"/>
        </w:numPr>
        <w:spacing w:after="0" w:line="240" w:lineRule="auto"/>
        <w:jc w:val="both"/>
        <w:rPr>
          <w:rFonts w:ascii="Arial" w:hAnsi="Arial" w:cs="Arial"/>
          <w:sz w:val="18"/>
          <w:szCs w:val="18"/>
        </w:rPr>
      </w:pPr>
      <w:r w:rsidRPr="002B115B">
        <w:rPr>
          <w:rFonts w:ascii="Arial" w:hAnsi="Arial" w:cs="Arial"/>
          <w:sz w:val="18"/>
          <w:szCs w:val="18"/>
        </w:rPr>
        <w:t xml:space="preserve">PHYSICAL VIOLENCE will be penalised by a minimum </w:t>
      </w:r>
      <w:r w:rsidRPr="002B115B">
        <w:rPr>
          <w:rFonts w:ascii="Arial" w:hAnsi="Arial" w:cs="Arial"/>
          <w:color w:val="FF0000"/>
          <w:sz w:val="18"/>
          <w:szCs w:val="18"/>
        </w:rPr>
        <w:t xml:space="preserve">$50 </w:t>
      </w:r>
      <w:r w:rsidRPr="002B115B">
        <w:rPr>
          <w:rFonts w:ascii="Arial" w:hAnsi="Arial" w:cs="Arial"/>
          <w:sz w:val="18"/>
          <w:szCs w:val="18"/>
        </w:rPr>
        <w:t xml:space="preserve">fine and automatic suspension for a period to be determined by the Judiciary Committee.  Good behaviour bonds may also be imposed.  </w:t>
      </w:r>
    </w:p>
    <w:p w14:paraId="5C4F64E9" w14:textId="77777777" w:rsidR="00F723BA" w:rsidRPr="002B115B" w:rsidRDefault="00F723BA" w:rsidP="00415CBC">
      <w:pPr>
        <w:pStyle w:val="ListParagraph"/>
        <w:numPr>
          <w:ilvl w:val="0"/>
          <w:numId w:val="5"/>
        </w:numPr>
        <w:spacing w:after="0" w:line="240" w:lineRule="auto"/>
        <w:jc w:val="both"/>
        <w:rPr>
          <w:rFonts w:ascii="Arial" w:hAnsi="Arial" w:cs="Arial"/>
          <w:sz w:val="18"/>
          <w:szCs w:val="18"/>
        </w:rPr>
      </w:pPr>
      <w:r w:rsidRPr="002B115B">
        <w:rPr>
          <w:rFonts w:ascii="Arial" w:hAnsi="Arial" w:cs="Arial"/>
          <w:sz w:val="18"/>
          <w:szCs w:val="18"/>
        </w:rPr>
        <w:lastRenderedPageBreak/>
        <w:t>Any player sent from the court for the remainder of the game shall be required to appear before the Judiciary Committee.  Umpires should note on the score sheet if a player is sent off for the remainder of the game.</w:t>
      </w:r>
    </w:p>
    <w:p w14:paraId="6CDF2D50" w14:textId="77777777" w:rsidR="00474261" w:rsidRPr="00456D96" w:rsidRDefault="00F723BA" w:rsidP="00415CBC">
      <w:pPr>
        <w:pStyle w:val="ListParagraph"/>
        <w:numPr>
          <w:ilvl w:val="0"/>
          <w:numId w:val="5"/>
        </w:numPr>
        <w:spacing w:after="0" w:line="240" w:lineRule="auto"/>
        <w:jc w:val="both"/>
        <w:rPr>
          <w:rFonts w:ascii="Arial" w:hAnsi="Arial" w:cs="Arial"/>
          <w:sz w:val="18"/>
          <w:szCs w:val="18"/>
        </w:rPr>
      </w:pPr>
      <w:r w:rsidRPr="002B115B">
        <w:rPr>
          <w:rFonts w:ascii="Arial" w:hAnsi="Arial" w:cs="Arial"/>
          <w:sz w:val="18"/>
          <w:szCs w:val="18"/>
        </w:rPr>
        <w:t>Swearing or misbehaviour may incur fines.</w:t>
      </w:r>
    </w:p>
    <w:p w14:paraId="48DA3AC4" w14:textId="77777777" w:rsidR="008D4C02" w:rsidRDefault="008D4C02" w:rsidP="00CF5277">
      <w:pPr>
        <w:spacing w:after="0" w:line="240" w:lineRule="auto"/>
        <w:jc w:val="both"/>
        <w:rPr>
          <w:rFonts w:ascii="Arial" w:hAnsi="Arial" w:cs="Arial"/>
          <w:b/>
          <w:sz w:val="18"/>
          <w:szCs w:val="18"/>
        </w:rPr>
      </w:pPr>
    </w:p>
    <w:p w14:paraId="770D4FD6" w14:textId="77777777" w:rsidR="00CF5277" w:rsidRPr="00CF5277" w:rsidRDefault="00CF5277" w:rsidP="00CF5277">
      <w:pPr>
        <w:spacing w:after="0" w:line="240" w:lineRule="auto"/>
        <w:jc w:val="both"/>
        <w:rPr>
          <w:rFonts w:ascii="Arial" w:hAnsi="Arial" w:cs="Arial"/>
          <w:b/>
          <w:sz w:val="18"/>
          <w:szCs w:val="18"/>
        </w:rPr>
      </w:pPr>
      <w:r w:rsidRPr="00CF5277">
        <w:rPr>
          <w:rFonts w:ascii="Arial" w:hAnsi="Arial" w:cs="Arial"/>
          <w:b/>
          <w:sz w:val="18"/>
          <w:szCs w:val="18"/>
        </w:rPr>
        <w:t>SCORE SHEETS</w:t>
      </w:r>
    </w:p>
    <w:p w14:paraId="54BCAE64" w14:textId="77777777" w:rsidR="00CF5277" w:rsidRPr="002B115B" w:rsidRDefault="006E3ED0" w:rsidP="00415CBC">
      <w:pPr>
        <w:pStyle w:val="ListParagraph"/>
        <w:numPr>
          <w:ilvl w:val="0"/>
          <w:numId w:val="4"/>
        </w:numPr>
        <w:spacing w:after="0" w:line="240" w:lineRule="auto"/>
        <w:jc w:val="both"/>
        <w:rPr>
          <w:rFonts w:ascii="Arial" w:hAnsi="Arial" w:cs="Arial"/>
          <w:sz w:val="18"/>
          <w:szCs w:val="18"/>
        </w:rPr>
      </w:pPr>
      <w:r w:rsidRPr="002B115B">
        <w:rPr>
          <w:rFonts w:ascii="Arial" w:hAnsi="Arial" w:cs="Arial"/>
          <w:sz w:val="18"/>
          <w:szCs w:val="18"/>
        </w:rPr>
        <w:t>Each team must supply a scorer</w:t>
      </w:r>
      <w:r w:rsidR="002F21E1" w:rsidRPr="002B115B">
        <w:rPr>
          <w:rFonts w:ascii="Arial" w:hAnsi="Arial" w:cs="Arial"/>
          <w:sz w:val="18"/>
          <w:szCs w:val="18"/>
        </w:rPr>
        <w:t xml:space="preserve">.  </w:t>
      </w:r>
      <w:r w:rsidR="008D4C02">
        <w:rPr>
          <w:rFonts w:ascii="Arial" w:hAnsi="Arial" w:cs="Arial"/>
          <w:sz w:val="18"/>
          <w:szCs w:val="18"/>
        </w:rPr>
        <w:t>Scorers</w:t>
      </w:r>
      <w:r w:rsidR="002B115B">
        <w:rPr>
          <w:rFonts w:ascii="Arial" w:hAnsi="Arial" w:cs="Arial"/>
          <w:sz w:val="18"/>
          <w:szCs w:val="18"/>
        </w:rPr>
        <w:t xml:space="preserve"> </w:t>
      </w:r>
      <w:r w:rsidRPr="002B115B">
        <w:rPr>
          <w:rFonts w:ascii="Arial" w:hAnsi="Arial" w:cs="Arial"/>
          <w:sz w:val="18"/>
          <w:szCs w:val="18"/>
        </w:rPr>
        <w:t>should stand together and jointly carry out the responsibility of scoring</w:t>
      </w:r>
      <w:r w:rsidR="00CF5277" w:rsidRPr="002B115B">
        <w:rPr>
          <w:rFonts w:ascii="Arial" w:hAnsi="Arial" w:cs="Arial"/>
          <w:sz w:val="18"/>
          <w:szCs w:val="18"/>
        </w:rPr>
        <w:t xml:space="preserve"> in black or blue biro pen</w:t>
      </w:r>
      <w:r w:rsidRPr="002B115B">
        <w:rPr>
          <w:rFonts w:ascii="Arial" w:hAnsi="Arial" w:cs="Arial"/>
          <w:sz w:val="18"/>
          <w:szCs w:val="18"/>
        </w:rPr>
        <w:t>.</w:t>
      </w:r>
      <w:r w:rsidR="00CF5277" w:rsidRPr="002B115B">
        <w:rPr>
          <w:rFonts w:ascii="Arial" w:hAnsi="Arial" w:cs="Arial"/>
          <w:sz w:val="18"/>
          <w:szCs w:val="18"/>
        </w:rPr>
        <w:t xml:space="preserve">  </w:t>
      </w:r>
      <w:r w:rsidRPr="002B115B">
        <w:rPr>
          <w:rFonts w:ascii="Arial" w:hAnsi="Arial" w:cs="Arial"/>
          <w:sz w:val="18"/>
          <w:szCs w:val="18"/>
        </w:rPr>
        <w:t>Scorers must sign scoresheet in place provided.</w:t>
      </w:r>
    </w:p>
    <w:p w14:paraId="657B10A9" w14:textId="00FBAA8C" w:rsidR="002F21E1" w:rsidRPr="002B115B" w:rsidRDefault="006E3ED0" w:rsidP="00415CBC">
      <w:pPr>
        <w:pStyle w:val="ListParagraph"/>
        <w:numPr>
          <w:ilvl w:val="0"/>
          <w:numId w:val="4"/>
        </w:numPr>
        <w:spacing w:after="0" w:line="240" w:lineRule="auto"/>
        <w:jc w:val="both"/>
        <w:rPr>
          <w:rFonts w:ascii="Arial" w:hAnsi="Arial" w:cs="Arial"/>
          <w:sz w:val="18"/>
          <w:szCs w:val="18"/>
        </w:rPr>
      </w:pPr>
      <w:r w:rsidRPr="002B115B">
        <w:rPr>
          <w:rFonts w:ascii="Arial" w:hAnsi="Arial" w:cs="Arial"/>
          <w:sz w:val="18"/>
          <w:szCs w:val="18"/>
        </w:rPr>
        <w:t xml:space="preserve">Reserves </w:t>
      </w:r>
      <w:r w:rsidR="00253CA5" w:rsidRPr="002B115B">
        <w:rPr>
          <w:rFonts w:ascii="Arial" w:hAnsi="Arial" w:cs="Arial"/>
          <w:sz w:val="18"/>
          <w:szCs w:val="18"/>
        </w:rPr>
        <w:t xml:space="preserve">MUST NOT SIGN THE SCORE SHEET </w:t>
      </w:r>
      <w:r w:rsidRPr="002B115B">
        <w:rPr>
          <w:rFonts w:ascii="Arial" w:hAnsi="Arial" w:cs="Arial"/>
          <w:sz w:val="18"/>
          <w:szCs w:val="18"/>
        </w:rPr>
        <w:t>unless they play.</w:t>
      </w:r>
    </w:p>
    <w:p w14:paraId="3D3B1789" w14:textId="53B30022" w:rsidR="002F21E1" w:rsidRPr="002B115B" w:rsidRDefault="00165363" w:rsidP="00415CBC">
      <w:pPr>
        <w:pStyle w:val="ListParagraph"/>
        <w:numPr>
          <w:ilvl w:val="0"/>
          <w:numId w:val="4"/>
        </w:numPr>
        <w:spacing w:after="0" w:line="240" w:lineRule="auto"/>
        <w:jc w:val="both"/>
        <w:rPr>
          <w:rFonts w:ascii="Arial" w:hAnsi="Arial" w:cs="Arial"/>
          <w:sz w:val="18"/>
          <w:szCs w:val="18"/>
        </w:rPr>
      </w:pPr>
      <w:r w:rsidRPr="002B115B">
        <w:rPr>
          <w:rFonts w:ascii="Arial" w:hAnsi="Arial" w:cs="Arial"/>
          <w:sz w:val="18"/>
          <w:szCs w:val="18"/>
        </w:rPr>
        <w:t xml:space="preserve">Coaches and Umpires must print and sign their names on score sheet.  Individuals who fail to comply with this rule will incur a fine of </w:t>
      </w:r>
      <w:r w:rsidRPr="002B115B">
        <w:rPr>
          <w:rFonts w:ascii="Arial" w:hAnsi="Arial" w:cs="Arial"/>
          <w:color w:val="FF0000"/>
          <w:sz w:val="18"/>
          <w:szCs w:val="18"/>
        </w:rPr>
        <w:t>$5</w:t>
      </w:r>
      <w:r w:rsidRPr="002B115B">
        <w:rPr>
          <w:rFonts w:ascii="Arial" w:hAnsi="Arial" w:cs="Arial"/>
          <w:sz w:val="18"/>
          <w:szCs w:val="18"/>
        </w:rPr>
        <w:t>.</w:t>
      </w:r>
    </w:p>
    <w:p w14:paraId="1F02AB14" w14:textId="77777777" w:rsidR="002F21E1" w:rsidRPr="002B115B" w:rsidRDefault="00440C94" w:rsidP="00415CBC">
      <w:pPr>
        <w:pStyle w:val="ListParagraph"/>
        <w:numPr>
          <w:ilvl w:val="0"/>
          <w:numId w:val="4"/>
        </w:numPr>
        <w:spacing w:after="0" w:line="240" w:lineRule="auto"/>
        <w:jc w:val="both"/>
        <w:rPr>
          <w:rFonts w:ascii="Arial" w:hAnsi="Arial" w:cs="Arial"/>
          <w:sz w:val="18"/>
          <w:szCs w:val="18"/>
        </w:rPr>
      </w:pPr>
      <w:r w:rsidRPr="002B115B">
        <w:rPr>
          <w:rFonts w:ascii="Arial" w:hAnsi="Arial" w:cs="Arial"/>
          <w:sz w:val="18"/>
          <w:szCs w:val="18"/>
        </w:rPr>
        <w:t>Umpires should note on the score sheet if a player is sent off for the remainder of the game.</w:t>
      </w:r>
    </w:p>
    <w:p w14:paraId="4469DC9B" w14:textId="2C047457" w:rsidR="002F21E1" w:rsidRPr="002B115B" w:rsidRDefault="00165363" w:rsidP="00415CBC">
      <w:pPr>
        <w:pStyle w:val="ListParagraph"/>
        <w:numPr>
          <w:ilvl w:val="0"/>
          <w:numId w:val="4"/>
        </w:numPr>
        <w:spacing w:after="0" w:line="240" w:lineRule="auto"/>
        <w:jc w:val="both"/>
        <w:rPr>
          <w:rFonts w:ascii="Arial" w:hAnsi="Arial" w:cs="Arial"/>
          <w:sz w:val="18"/>
          <w:szCs w:val="18"/>
        </w:rPr>
      </w:pPr>
      <w:r w:rsidRPr="002B115B">
        <w:rPr>
          <w:rFonts w:ascii="Arial" w:hAnsi="Arial" w:cs="Arial"/>
          <w:sz w:val="18"/>
          <w:szCs w:val="18"/>
        </w:rPr>
        <w:t xml:space="preserve">All players must sign score sheet with same signature as that which appears on team signature sheet.  In the case of </w:t>
      </w:r>
      <w:r w:rsidR="00E93AAD" w:rsidRPr="002B115B">
        <w:rPr>
          <w:rFonts w:ascii="Arial" w:hAnsi="Arial" w:cs="Arial"/>
          <w:sz w:val="18"/>
          <w:szCs w:val="18"/>
        </w:rPr>
        <w:t>NetSetGO!</w:t>
      </w:r>
      <w:r w:rsidRPr="002B115B">
        <w:rPr>
          <w:rFonts w:ascii="Arial" w:hAnsi="Arial" w:cs="Arial"/>
          <w:sz w:val="18"/>
          <w:szCs w:val="18"/>
        </w:rPr>
        <w:t xml:space="preserve"> teams</w:t>
      </w:r>
      <w:r w:rsidR="005C67F0">
        <w:rPr>
          <w:rFonts w:ascii="Arial" w:hAnsi="Arial" w:cs="Arial"/>
          <w:sz w:val="18"/>
          <w:szCs w:val="18"/>
        </w:rPr>
        <w:t>,</w:t>
      </w:r>
      <w:r w:rsidRPr="002B115B">
        <w:rPr>
          <w:rFonts w:ascii="Arial" w:hAnsi="Arial" w:cs="Arial"/>
          <w:sz w:val="18"/>
          <w:szCs w:val="18"/>
        </w:rPr>
        <w:t xml:space="preserve"> Managers or Coaches must print players’ full names on score sheets.  A fine of </w:t>
      </w:r>
      <w:r w:rsidRPr="002B115B">
        <w:rPr>
          <w:rFonts w:ascii="Arial" w:hAnsi="Arial" w:cs="Arial"/>
          <w:color w:val="FF0000"/>
          <w:sz w:val="18"/>
          <w:szCs w:val="18"/>
        </w:rPr>
        <w:t>$5</w:t>
      </w:r>
      <w:r w:rsidRPr="002B115B">
        <w:rPr>
          <w:rFonts w:ascii="Arial" w:hAnsi="Arial" w:cs="Arial"/>
          <w:sz w:val="18"/>
          <w:szCs w:val="18"/>
        </w:rPr>
        <w:t xml:space="preserve"> will be imposed for failure to fulfil this obligation.</w:t>
      </w:r>
    </w:p>
    <w:p w14:paraId="2C4104F2" w14:textId="77777777" w:rsidR="002F21E1" w:rsidRPr="002B115B" w:rsidRDefault="00165363" w:rsidP="00415CBC">
      <w:pPr>
        <w:pStyle w:val="ListParagraph"/>
        <w:numPr>
          <w:ilvl w:val="0"/>
          <w:numId w:val="4"/>
        </w:numPr>
        <w:spacing w:after="0" w:line="240" w:lineRule="auto"/>
        <w:jc w:val="both"/>
        <w:rPr>
          <w:rFonts w:ascii="Arial" w:hAnsi="Arial" w:cs="Arial"/>
          <w:sz w:val="18"/>
          <w:szCs w:val="18"/>
        </w:rPr>
      </w:pPr>
      <w:r w:rsidRPr="002B115B">
        <w:rPr>
          <w:rFonts w:ascii="Arial" w:hAnsi="Arial" w:cs="Arial"/>
          <w:sz w:val="18"/>
          <w:szCs w:val="18"/>
        </w:rPr>
        <w:t xml:space="preserve">All players must sign their own name on score sheet </w:t>
      </w:r>
      <w:r w:rsidRPr="002B115B">
        <w:rPr>
          <w:rFonts w:ascii="Arial" w:hAnsi="Arial" w:cs="Arial"/>
          <w:sz w:val="18"/>
          <w:szCs w:val="18"/>
          <w:u w:val="single"/>
        </w:rPr>
        <w:t xml:space="preserve">before </w:t>
      </w:r>
      <w:r w:rsidR="002B115B" w:rsidRPr="002B115B">
        <w:rPr>
          <w:rFonts w:ascii="Arial" w:hAnsi="Arial" w:cs="Arial"/>
          <w:sz w:val="18"/>
          <w:szCs w:val="18"/>
          <w:u w:val="single"/>
        </w:rPr>
        <w:t>playing</w:t>
      </w:r>
      <w:r w:rsidR="002B115B">
        <w:rPr>
          <w:rFonts w:ascii="Arial" w:hAnsi="Arial" w:cs="Arial"/>
          <w:sz w:val="18"/>
          <w:szCs w:val="18"/>
        </w:rPr>
        <w:t xml:space="preserve">.  </w:t>
      </w:r>
      <w:r w:rsidRPr="002B115B">
        <w:rPr>
          <w:rFonts w:ascii="Arial" w:hAnsi="Arial" w:cs="Arial"/>
          <w:sz w:val="18"/>
          <w:szCs w:val="18"/>
        </w:rPr>
        <w:t>If a player has not signed the score sheet and play has commenced, she/he must first sign the score sheet then take the court as a late player.  Umpires must check to see that the number of players on the court checks with the number on the score sheet.</w:t>
      </w:r>
    </w:p>
    <w:p w14:paraId="55677B33" w14:textId="77777777" w:rsidR="00165363" w:rsidRPr="002B115B" w:rsidRDefault="002B115B" w:rsidP="00415CBC">
      <w:pPr>
        <w:pStyle w:val="ListParagraph"/>
        <w:numPr>
          <w:ilvl w:val="0"/>
          <w:numId w:val="4"/>
        </w:numPr>
        <w:spacing w:line="240" w:lineRule="auto"/>
        <w:jc w:val="both"/>
        <w:rPr>
          <w:rFonts w:ascii="Arial" w:hAnsi="Arial" w:cs="Arial"/>
          <w:sz w:val="18"/>
          <w:szCs w:val="18"/>
        </w:rPr>
      </w:pPr>
      <w:r>
        <w:rPr>
          <w:rFonts w:ascii="Arial" w:hAnsi="Arial" w:cs="Arial"/>
          <w:sz w:val="18"/>
          <w:szCs w:val="18"/>
        </w:rPr>
        <w:t xml:space="preserve">The </w:t>
      </w:r>
      <w:r w:rsidR="00165363" w:rsidRPr="002B115B">
        <w:rPr>
          <w:rFonts w:ascii="Arial" w:hAnsi="Arial" w:cs="Arial"/>
          <w:sz w:val="18"/>
          <w:szCs w:val="18"/>
        </w:rPr>
        <w:t xml:space="preserve">winning team is </w:t>
      </w:r>
      <w:r>
        <w:rPr>
          <w:rFonts w:ascii="Arial" w:hAnsi="Arial" w:cs="Arial"/>
          <w:sz w:val="18"/>
          <w:szCs w:val="18"/>
        </w:rPr>
        <w:t>to return</w:t>
      </w:r>
      <w:r w:rsidR="00165363" w:rsidRPr="002B115B">
        <w:rPr>
          <w:rFonts w:ascii="Arial" w:hAnsi="Arial" w:cs="Arial"/>
          <w:sz w:val="18"/>
          <w:szCs w:val="18"/>
        </w:rPr>
        <w:t xml:space="preserve"> the score sheet to the Competition Committee immediately </w:t>
      </w:r>
      <w:r>
        <w:rPr>
          <w:rFonts w:ascii="Arial" w:hAnsi="Arial" w:cs="Arial"/>
          <w:sz w:val="18"/>
          <w:szCs w:val="18"/>
        </w:rPr>
        <w:t>after the game.  T</w:t>
      </w:r>
      <w:r w:rsidR="00BE2E87" w:rsidRPr="002B115B">
        <w:rPr>
          <w:rFonts w:ascii="Arial" w:hAnsi="Arial" w:cs="Arial"/>
          <w:sz w:val="18"/>
          <w:szCs w:val="18"/>
        </w:rPr>
        <w:t xml:space="preserve">he first named team on the score sheet is </w:t>
      </w:r>
      <w:r w:rsidR="00165363" w:rsidRPr="002B115B">
        <w:rPr>
          <w:rFonts w:ascii="Arial" w:hAnsi="Arial" w:cs="Arial"/>
          <w:sz w:val="18"/>
          <w:szCs w:val="18"/>
        </w:rPr>
        <w:t>responsible for returning the score sheet</w:t>
      </w:r>
      <w:r>
        <w:rPr>
          <w:rFonts w:ascii="Arial" w:hAnsi="Arial" w:cs="Arial"/>
          <w:sz w:val="18"/>
          <w:szCs w:val="18"/>
        </w:rPr>
        <w:t xml:space="preserve"> for a drawn game</w:t>
      </w:r>
      <w:r w:rsidR="00165363" w:rsidRPr="002B115B">
        <w:rPr>
          <w:rFonts w:ascii="Arial" w:hAnsi="Arial" w:cs="Arial"/>
          <w:sz w:val="18"/>
          <w:szCs w:val="18"/>
        </w:rPr>
        <w:t>.</w:t>
      </w:r>
    </w:p>
    <w:p w14:paraId="7DEE31B5" w14:textId="77777777" w:rsidR="00483D71" w:rsidRPr="0041162D" w:rsidRDefault="00483D71" w:rsidP="00483D71">
      <w:pPr>
        <w:spacing w:after="0" w:line="240" w:lineRule="auto"/>
        <w:jc w:val="both"/>
        <w:rPr>
          <w:rFonts w:ascii="Arial" w:hAnsi="Arial" w:cs="Arial"/>
          <w:b/>
          <w:sz w:val="18"/>
          <w:szCs w:val="18"/>
        </w:rPr>
      </w:pPr>
      <w:r>
        <w:rPr>
          <w:rFonts w:ascii="Arial" w:hAnsi="Arial" w:cs="Arial"/>
          <w:b/>
          <w:sz w:val="18"/>
          <w:szCs w:val="18"/>
        </w:rPr>
        <w:t>FORFEITS</w:t>
      </w:r>
    </w:p>
    <w:p w14:paraId="35F5F952" w14:textId="77777777" w:rsidR="00483D71" w:rsidRPr="00483D71" w:rsidRDefault="00483D71" w:rsidP="00415CBC">
      <w:pPr>
        <w:pStyle w:val="ListParagraph"/>
        <w:numPr>
          <w:ilvl w:val="0"/>
          <w:numId w:val="6"/>
        </w:numPr>
        <w:spacing w:after="0" w:line="240" w:lineRule="auto"/>
        <w:jc w:val="both"/>
        <w:rPr>
          <w:rFonts w:ascii="Arial" w:hAnsi="Arial" w:cs="Arial"/>
          <w:sz w:val="18"/>
          <w:szCs w:val="18"/>
        </w:rPr>
      </w:pPr>
      <w:r w:rsidRPr="00483D71">
        <w:rPr>
          <w:rFonts w:ascii="Arial" w:hAnsi="Arial" w:cs="Arial"/>
          <w:sz w:val="18"/>
          <w:szCs w:val="18"/>
        </w:rPr>
        <w:t>If opposing team has five (5) players registered in that team at the time of commencement of game and umpire is present, then play must commence on time.  A forfeit may be claimed if this team refuses to play.</w:t>
      </w:r>
    </w:p>
    <w:p w14:paraId="386A8F56" w14:textId="77777777" w:rsidR="00483D71" w:rsidRPr="00483D71" w:rsidRDefault="00483D71" w:rsidP="00415CBC">
      <w:pPr>
        <w:pStyle w:val="ListParagraph"/>
        <w:numPr>
          <w:ilvl w:val="0"/>
          <w:numId w:val="6"/>
        </w:numPr>
        <w:spacing w:after="0" w:line="240" w:lineRule="auto"/>
        <w:jc w:val="both"/>
        <w:rPr>
          <w:rFonts w:ascii="Arial" w:hAnsi="Arial" w:cs="Arial"/>
          <w:sz w:val="18"/>
          <w:szCs w:val="18"/>
        </w:rPr>
      </w:pPr>
      <w:r w:rsidRPr="00483D71">
        <w:rPr>
          <w:rFonts w:ascii="Arial" w:hAnsi="Arial" w:cs="Arial"/>
          <w:sz w:val="18"/>
          <w:szCs w:val="18"/>
        </w:rPr>
        <w:t>Teams claiming forfeits should complete and sign score sheets as usual.  Five (5) names of registered team members only are required.</w:t>
      </w:r>
    </w:p>
    <w:p w14:paraId="6B09BA32" w14:textId="77777777" w:rsidR="00483D71" w:rsidRPr="00483D71" w:rsidRDefault="00483D71" w:rsidP="00415CBC">
      <w:pPr>
        <w:pStyle w:val="ListParagraph"/>
        <w:numPr>
          <w:ilvl w:val="0"/>
          <w:numId w:val="6"/>
        </w:numPr>
        <w:spacing w:after="0" w:line="240" w:lineRule="auto"/>
        <w:jc w:val="both"/>
        <w:rPr>
          <w:rFonts w:ascii="Arial" w:hAnsi="Arial" w:cs="Arial"/>
          <w:sz w:val="18"/>
          <w:szCs w:val="18"/>
        </w:rPr>
      </w:pPr>
      <w:r w:rsidRPr="00483D71">
        <w:rPr>
          <w:rFonts w:ascii="Arial" w:hAnsi="Arial" w:cs="Arial"/>
          <w:sz w:val="18"/>
          <w:szCs w:val="18"/>
        </w:rPr>
        <w:t>The Captain, after consulting with the coach or manager, shall advise the umpires if the team wishes to forfeit, then the game may cease.  The umpires and captain must sign score sheet to claim forfeit.</w:t>
      </w:r>
    </w:p>
    <w:p w14:paraId="6F38F5D7" w14:textId="77777777" w:rsidR="00483D71" w:rsidRPr="00483D71" w:rsidRDefault="00483D71" w:rsidP="00415CBC">
      <w:pPr>
        <w:pStyle w:val="ListParagraph"/>
        <w:numPr>
          <w:ilvl w:val="0"/>
          <w:numId w:val="6"/>
        </w:numPr>
        <w:spacing w:after="0" w:line="240" w:lineRule="auto"/>
        <w:jc w:val="both"/>
        <w:rPr>
          <w:rFonts w:ascii="Arial" w:hAnsi="Arial" w:cs="Arial"/>
          <w:sz w:val="18"/>
          <w:szCs w:val="18"/>
        </w:rPr>
      </w:pPr>
      <w:r w:rsidRPr="00483D71">
        <w:rPr>
          <w:rFonts w:ascii="Arial" w:hAnsi="Arial" w:cs="Arial"/>
          <w:sz w:val="18"/>
          <w:szCs w:val="18"/>
        </w:rPr>
        <w:t xml:space="preserve">Teams which forfeit </w:t>
      </w:r>
      <w:r w:rsidR="006714A4">
        <w:rPr>
          <w:rFonts w:ascii="Arial" w:hAnsi="Arial" w:cs="Arial"/>
          <w:sz w:val="18"/>
          <w:szCs w:val="18"/>
        </w:rPr>
        <w:t xml:space="preserve">will be fined </w:t>
      </w:r>
      <w:r w:rsidRPr="00483D71">
        <w:rPr>
          <w:rFonts w:ascii="Arial" w:hAnsi="Arial" w:cs="Arial"/>
          <w:color w:val="FF0000"/>
          <w:sz w:val="18"/>
          <w:szCs w:val="18"/>
        </w:rPr>
        <w:t xml:space="preserve">$10 </w:t>
      </w:r>
      <w:r w:rsidRPr="00483D71">
        <w:rPr>
          <w:rFonts w:ascii="Arial" w:hAnsi="Arial" w:cs="Arial"/>
          <w:sz w:val="18"/>
          <w:szCs w:val="18"/>
        </w:rPr>
        <w:t xml:space="preserve">for </w:t>
      </w:r>
      <w:r w:rsidR="006714A4">
        <w:rPr>
          <w:rFonts w:ascii="Arial" w:hAnsi="Arial" w:cs="Arial"/>
          <w:sz w:val="18"/>
          <w:szCs w:val="18"/>
        </w:rPr>
        <w:t xml:space="preserve">first forfeit, increasing </w:t>
      </w:r>
      <w:r w:rsidR="006714A4" w:rsidRPr="006714A4">
        <w:rPr>
          <w:rFonts w:ascii="Arial" w:hAnsi="Arial" w:cs="Arial"/>
          <w:color w:val="FF0000"/>
          <w:sz w:val="18"/>
          <w:szCs w:val="18"/>
        </w:rPr>
        <w:t xml:space="preserve">by $10 </w:t>
      </w:r>
      <w:r w:rsidR="006714A4">
        <w:rPr>
          <w:rFonts w:ascii="Arial" w:hAnsi="Arial" w:cs="Arial"/>
          <w:sz w:val="18"/>
          <w:szCs w:val="18"/>
        </w:rPr>
        <w:t xml:space="preserve">for each </w:t>
      </w:r>
      <w:r w:rsidRPr="00483D71">
        <w:rPr>
          <w:rFonts w:ascii="Arial" w:hAnsi="Arial" w:cs="Arial"/>
          <w:sz w:val="18"/>
          <w:szCs w:val="18"/>
        </w:rPr>
        <w:t>subsequent forfeit.</w:t>
      </w:r>
    </w:p>
    <w:p w14:paraId="773C25AC" w14:textId="77777777" w:rsidR="00483D71" w:rsidRDefault="00483D71" w:rsidP="00415CBC">
      <w:pPr>
        <w:pStyle w:val="ListParagraph"/>
        <w:numPr>
          <w:ilvl w:val="0"/>
          <w:numId w:val="6"/>
        </w:numPr>
        <w:spacing w:after="0" w:line="240" w:lineRule="auto"/>
        <w:jc w:val="both"/>
        <w:rPr>
          <w:rFonts w:ascii="Arial" w:hAnsi="Arial" w:cs="Arial"/>
          <w:sz w:val="18"/>
          <w:szCs w:val="18"/>
        </w:rPr>
      </w:pPr>
      <w:r w:rsidRPr="00483D71">
        <w:rPr>
          <w:rFonts w:ascii="Arial" w:hAnsi="Arial" w:cs="Arial"/>
          <w:sz w:val="18"/>
          <w:szCs w:val="18"/>
        </w:rPr>
        <w:t xml:space="preserve">Teams which forfeit in the last four (4) games of competition (without justification and without at least 24 hours prior notice to the Competition Secretary) may be fined </w:t>
      </w:r>
      <w:r w:rsidRPr="00483D71">
        <w:rPr>
          <w:rFonts w:ascii="Arial" w:hAnsi="Arial" w:cs="Arial"/>
          <w:color w:val="FF0000"/>
          <w:sz w:val="18"/>
          <w:szCs w:val="18"/>
        </w:rPr>
        <w:t>$</w:t>
      </w:r>
      <w:r w:rsidR="006714A4">
        <w:rPr>
          <w:rFonts w:ascii="Arial" w:hAnsi="Arial" w:cs="Arial"/>
          <w:color w:val="FF0000"/>
          <w:sz w:val="18"/>
          <w:szCs w:val="18"/>
        </w:rPr>
        <w:t>100</w:t>
      </w:r>
      <w:r w:rsidRPr="00483D71">
        <w:rPr>
          <w:rFonts w:ascii="Arial" w:hAnsi="Arial" w:cs="Arial"/>
          <w:color w:val="FF0000"/>
          <w:sz w:val="18"/>
          <w:szCs w:val="18"/>
        </w:rPr>
        <w:t xml:space="preserve"> </w:t>
      </w:r>
      <w:r w:rsidRPr="00483D71">
        <w:rPr>
          <w:rFonts w:ascii="Arial" w:hAnsi="Arial" w:cs="Arial"/>
          <w:sz w:val="18"/>
          <w:szCs w:val="18"/>
        </w:rPr>
        <w:t>per forfeit.</w:t>
      </w:r>
    </w:p>
    <w:p w14:paraId="597E3F54" w14:textId="77777777" w:rsidR="008D4C02" w:rsidRPr="00483D71" w:rsidRDefault="008D4C02" w:rsidP="00415CBC">
      <w:pPr>
        <w:pStyle w:val="ListParagraph"/>
        <w:numPr>
          <w:ilvl w:val="0"/>
          <w:numId w:val="6"/>
        </w:numPr>
        <w:spacing w:after="0" w:line="240" w:lineRule="auto"/>
        <w:jc w:val="both"/>
        <w:rPr>
          <w:rFonts w:ascii="Arial" w:hAnsi="Arial" w:cs="Arial"/>
          <w:sz w:val="18"/>
          <w:szCs w:val="18"/>
        </w:rPr>
      </w:pPr>
      <w:r>
        <w:rPr>
          <w:rFonts w:ascii="Arial" w:hAnsi="Arial" w:cs="Arial"/>
          <w:sz w:val="18"/>
          <w:szCs w:val="18"/>
        </w:rPr>
        <w:t xml:space="preserve">Teams which forfeit during the finals series may be fined </w:t>
      </w:r>
      <w:r w:rsidRPr="008D4C02">
        <w:rPr>
          <w:rFonts w:ascii="Arial" w:hAnsi="Arial" w:cs="Arial"/>
          <w:color w:val="FF0000"/>
          <w:sz w:val="18"/>
          <w:szCs w:val="18"/>
        </w:rPr>
        <w:t xml:space="preserve">$200 </w:t>
      </w:r>
      <w:r>
        <w:rPr>
          <w:rFonts w:ascii="Arial" w:hAnsi="Arial" w:cs="Arial"/>
          <w:sz w:val="18"/>
          <w:szCs w:val="18"/>
        </w:rPr>
        <w:t>per forfeit.</w:t>
      </w:r>
    </w:p>
    <w:p w14:paraId="5B505F7E" w14:textId="77777777" w:rsidR="00483D71" w:rsidRDefault="00483D71" w:rsidP="00415CBC">
      <w:pPr>
        <w:pStyle w:val="ListParagraph"/>
        <w:numPr>
          <w:ilvl w:val="0"/>
          <w:numId w:val="6"/>
        </w:numPr>
        <w:spacing w:after="0" w:line="240" w:lineRule="auto"/>
        <w:jc w:val="both"/>
        <w:rPr>
          <w:rFonts w:ascii="Arial" w:hAnsi="Arial" w:cs="Arial"/>
          <w:sz w:val="18"/>
          <w:szCs w:val="18"/>
        </w:rPr>
      </w:pPr>
      <w:r w:rsidRPr="00483D71">
        <w:rPr>
          <w:rFonts w:ascii="Arial" w:hAnsi="Arial" w:cs="Arial"/>
          <w:sz w:val="18"/>
          <w:szCs w:val="18"/>
        </w:rPr>
        <w:t>Teams which forfeit three (3) consecutive games (without justification) will be ineligible to play in the finals series.</w:t>
      </w:r>
    </w:p>
    <w:p w14:paraId="356C46C8" w14:textId="77777777" w:rsidR="00456D96" w:rsidRDefault="00456D96" w:rsidP="00456D96">
      <w:pPr>
        <w:spacing w:after="0" w:line="240" w:lineRule="auto"/>
        <w:jc w:val="both"/>
        <w:rPr>
          <w:rFonts w:ascii="Arial" w:hAnsi="Arial" w:cs="Arial"/>
          <w:sz w:val="18"/>
          <w:szCs w:val="18"/>
        </w:rPr>
      </w:pPr>
    </w:p>
    <w:p w14:paraId="6E29B539" w14:textId="77777777" w:rsidR="00456D96" w:rsidRDefault="00456D96" w:rsidP="00456D96">
      <w:pPr>
        <w:spacing w:after="0" w:line="240" w:lineRule="auto"/>
        <w:jc w:val="both"/>
        <w:rPr>
          <w:rFonts w:ascii="Arial" w:hAnsi="Arial" w:cs="Arial"/>
          <w:sz w:val="18"/>
          <w:szCs w:val="18"/>
        </w:rPr>
      </w:pPr>
      <w:r>
        <w:rPr>
          <w:rFonts w:ascii="Arial" w:hAnsi="Arial" w:cs="Arial"/>
          <w:sz w:val="18"/>
          <w:szCs w:val="18"/>
        </w:rPr>
        <w:t>We run day and night competitions at Coronation Park for the benefit and enjoyment of all.</w:t>
      </w:r>
    </w:p>
    <w:p w14:paraId="511A42C4" w14:textId="77777777" w:rsidR="00456D96" w:rsidRDefault="00456D96" w:rsidP="00456D96">
      <w:pPr>
        <w:spacing w:after="0" w:line="240" w:lineRule="auto"/>
        <w:jc w:val="both"/>
        <w:rPr>
          <w:rFonts w:ascii="Arial" w:hAnsi="Arial" w:cs="Arial"/>
          <w:sz w:val="18"/>
          <w:szCs w:val="18"/>
        </w:rPr>
      </w:pPr>
    </w:p>
    <w:p w14:paraId="77804B2A" w14:textId="77777777" w:rsidR="00456D96" w:rsidRDefault="00456D96" w:rsidP="00456D96">
      <w:pPr>
        <w:spacing w:after="0" w:line="240" w:lineRule="auto"/>
        <w:jc w:val="both"/>
        <w:rPr>
          <w:rFonts w:ascii="Arial" w:hAnsi="Arial" w:cs="Arial"/>
          <w:sz w:val="18"/>
          <w:szCs w:val="18"/>
        </w:rPr>
      </w:pPr>
      <w:r>
        <w:rPr>
          <w:rFonts w:ascii="Arial" w:hAnsi="Arial" w:cs="Arial"/>
          <w:sz w:val="18"/>
          <w:szCs w:val="18"/>
        </w:rPr>
        <w:t>Anything you can do to help us achieve these targets would be greatly appreciated.</w:t>
      </w:r>
    </w:p>
    <w:p w14:paraId="4FF1F04E" w14:textId="77777777" w:rsidR="006E404F" w:rsidRDefault="006E404F" w:rsidP="00456D96">
      <w:pPr>
        <w:spacing w:after="0" w:line="240" w:lineRule="auto"/>
        <w:jc w:val="both"/>
        <w:rPr>
          <w:rFonts w:ascii="Arial" w:hAnsi="Arial" w:cs="Arial"/>
          <w:sz w:val="18"/>
          <w:szCs w:val="18"/>
          <w:u w:val="single"/>
        </w:rPr>
      </w:pPr>
    </w:p>
    <w:p w14:paraId="0F9CB41C" w14:textId="77777777" w:rsidR="006E404F" w:rsidRDefault="006E404F" w:rsidP="00456D96">
      <w:pPr>
        <w:spacing w:after="0" w:line="240" w:lineRule="auto"/>
        <w:jc w:val="both"/>
        <w:rPr>
          <w:rFonts w:ascii="Arial" w:hAnsi="Arial" w:cs="Arial"/>
          <w:sz w:val="18"/>
          <w:szCs w:val="18"/>
          <w:u w:val="single"/>
        </w:rPr>
      </w:pPr>
    </w:p>
    <w:p w14:paraId="09B64C80" w14:textId="77777777" w:rsidR="00456D96" w:rsidRDefault="00456D96" w:rsidP="00456D96">
      <w:pPr>
        <w:spacing w:after="0" w:line="240" w:lineRule="auto"/>
        <w:jc w:val="both"/>
        <w:rPr>
          <w:rFonts w:ascii="Arial" w:hAnsi="Arial" w:cs="Arial"/>
          <w:sz w:val="18"/>
          <w:szCs w:val="18"/>
          <w:u w:val="single"/>
        </w:rPr>
      </w:pPr>
      <w:r w:rsidRPr="00456D96">
        <w:rPr>
          <w:rFonts w:ascii="Arial" w:hAnsi="Arial" w:cs="Arial"/>
          <w:sz w:val="18"/>
          <w:szCs w:val="18"/>
          <w:u w:val="single"/>
        </w:rPr>
        <w:t>CDNA Executive</w:t>
      </w:r>
    </w:p>
    <w:p w14:paraId="31A17210" w14:textId="15951292" w:rsidR="007D04E0" w:rsidRPr="007D04E0" w:rsidRDefault="00253CA5" w:rsidP="00456D96">
      <w:pPr>
        <w:spacing w:after="0" w:line="240" w:lineRule="auto"/>
        <w:jc w:val="both"/>
        <w:rPr>
          <w:rFonts w:ascii="Arial" w:hAnsi="Arial" w:cs="Arial"/>
          <w:sz w:val="18"/>
          <w:szCs w:val="18"/>
        </w:rPr>
      </w:pPr>
      <w:r>
        <w:rPr>
          <w:rFonts w:ascii="Arial" w:hAnsi="Arial" w:cs="Arial"/>
          <w:sz w:val="18"/>
          <w:szCs w:val="18"/>
        </w:rPr>
        <w:t>12.02.19</w:t>
      </w:r>
    </w:p>
    <w:sectPr w:rsidR="007D04E0" w:rsidRPr="007D04E0" w:rsidSect="00A02F91">
      <w:pgSz w:w="8419" w:h="11906" w:orient="landscape"/>
      <w:pgMar w:top="567" w:right="567" w:bottom="284" w:left="567" w:header="709" w:footer="709" w:gutter="39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1C6332" w14:textId="77777777" w:rsidR="00286A23" w:rsidRDefault="00286A23" w:rsidP="002F21E1">
      <w:pPr>
        <w:spacing w:after="0" w:line="240" w:lineRule="auto"/>
      </w:pPr>
      <w:r>
        <w:separator/>
      </w:r>
    </w:p>
  </w:endnote>
  <w:endnote w:type="continuationSeparator" w:id="0">
    <w:p w14:paraId="10E4E1EE" w14:textId="77777777" w:rsidR="00286A23" w:rsidRDefault="00286A23" w:rsidP="002F21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92894" w14:textId="77777777" w:rsidR="00286A23" w:rsidRDefault="00286A23" w:rsidP="002F21E1">
      <w:pPr>
        <w:spacing w:after="0" w:line="240" w:lineRule="auto"/>
      </w:pPr>
      <w:r>
        <w:separator/>
      </w:r>
    </w:p>
  </w:footnote>
  <w:footnote w:type="continuationSeparator" w:id="0">
    <w:p w14:paraId="134DBC99" w14:textId="77777777" w:rsidR="00286A23" w:rsidRDefault="00286A23" w:rsidP="002F21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1B4ED6"/>
    <w:multiLevelType w:val="hybridMultilevel"/>
    <w:tmpl w:val="5B6E072C"/>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FB43A05"/>
    <w:multiLevelType w:val="hybridMultilevel"/>
    <w:tmpl w:val="10A02064"/>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D300E82"/>
    <w:multiLevelType w:val="hybridMultilevel"/>
    <w:tmpl w:val="72A6EBDC"/>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9045D4D"/>
    <w:multiLevelType w:val="hybridMultilevel"/>
    <w:tmpl w:val="4EA45A48"/>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CDC674A"/>
    <w:multiLevelType w:val="hybridMultilevel"/>
    <w:tmpl w:val="BF3E2B96"/>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D2849D7"/>
    <w:multiLevelType w:val="hybridMultilevel"/>
    <w:tmpl w:val="F6E2056C"/>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4"/>
  </w:num>
  <w:num w:numId="5">
    <w:abstractNumId w:val="3"/>
  </w:num>
  <w:num w:numId="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BB0"/>
    <w:rsid w:val="00034037"/>
    <w:rsid w:val="00041287"/>
    <w:rsid w:val="00043615"/>
    <w:rsid w:val="000476F0"/>
    <w:rsid w:val="00055D92"/>
    <w:rsid w:val="000631EC"/>
    <w:rsid w:val="000655A1"/>
    <w:rsid w:val="00085DA1"/>
    <w:rsid w:val="000E3BB0"/>
    <w:rsid w:val="000F3B78"/>
    <w:rsid w:val="0011219A"/>
    <w:rsid w:val="00124DC3"/>
    <w:rsid w:val="001476B8"/>
    <w:rsid w:val="00165363"/>
    <w:rsid w:val="00175AD5"/>
    <w:rsid w:val="00176943"/>
    <w:rsid w:val="001913B9"/>
    <w:rsid w:val="001A7B5A"/>
    <w:rsid w:val="001B0489"/>
    <w:rsid w:val="001B27A1"/>
    <w:rsid w:val="001D01C8"/>
    <w:rsid w:val="001D6760"/>
    <w:rsid w:val="001F07CE"/>
    <w:rsid w:val="002057F7"/>
    <w:rsid w:val="00243148"/>
    <w:rsid w:val="00244436"/>
    <w:rsid w:val="00253CA5"/>
    <w:rsid w:val="00277036"/>
    <w:rsid w:val="00286A23"/>
    <w:rsid w:val="002931F3"/>
    <w:rsid w:val="002A7AFE"/>
    <w:rsid w:val="002B115B"/>
    <w:rsid w:val="002B6B1E"/>
    <w:rsid w:val="002C0BF2"/>
    <w:rsid w:val="002C1EF0"/>
    <w:rsid w:val="002C1FB6"/>
    <w:rsid w:val="002F21E1"/>
    <w:rsid w:val="00307F4A"/>
    <w:rsid w:val="0031300C"/>
    <w:rsid w:val="003218ED"/>
    <w:rsid w:val="00321AFB"/>
    <w:rsid w:val="00331F2C"/>
    <w:rsid w:val="003807E3"/>
    <w:rsid w:val="0038745B"/>
    <w:rsid w:val="00390352"/>
    <w:rsid w:val="003A0F64"/>
    <w:rsid w:val="003A20EC"/>
    <w:rsid w:val="003A4B75"/>
    <w:rsid w:val="003B3D0A"/>
    <w:rsid w:val="003D0304"/>
    <w:rsid w:val="003D439D"/>
    <w:rsid w:val="003E5125"/>
    <w:rsid w:val="003E5A2F"/>
    <w:rsid w:val="003F5F54"/>
    <w:rsid w:val="0041162D"/>
    <w:rsid w:val="0041527A"/>
    <w:rsid w:val="00415CBC"/>
    <w:rsid w:val="00440C94"/>
    <w:rsid w:val="0044250F"/>
    <w:rsid w:val="00445518"/>
    <w:rsid w:val="00445EC3"/>
    <w:rsid w:val="00456D96"/>
    <w:rsid w:val="00470041"/>
    <w:rsid w:val="00470E8E"/>
    <w:rsid w:val="00474261"/>
    <w:rsid w:val="00483D71"/>
    <w:rsid w:val="00497CEE"/>
    <w:rsid w:val="004A671B"/>
    <w:rsid w:val="004B5273"/>
    <w:rsid w:val="004D1000"/>
    <w:rsid w:val="004E6957"/>
    <w:rsid w:val="004F57CB"/>
    <w:rsid w:val="00500400"/>
    <w:rsid w:val="005065D7"/>
    <w:rsid w:val="00520A6B"/>
    <w:rsid w:val="00522FE0"/>
    <w:rsid w:val="00523022"/>
    <w:rsid w:val="005239A1"/>
    <w:rsid w:val="00537E1D"/>
    <w:rsid w:val="00545759"/>
    <w:rsid w:val="005463E9"/>
    <w:rsid w:val="00553B10"/>
    <w:rsid w:val="0055667B"/>
    <w:rsid w:val="00567B50"/>
    <w:rsid w:val="00574A53"/>
    <w:rsid w:val="005B3470"/>
    <w:rsid w:val="005C67F0"/>
    <w:rsid w:val="005F733E"/>
    <w:rsid w:val="006035D9"/>
    <w:rsid w:val="00616785"/>
    <w:rsid w:val="006249F9"/>
    <w:rsid w:val="00630B11"/>
    <w:rsid w:val="006310DD"/>
    <w:rsid w:val="00636969"/>
    <w:rsid w:val="00654869"/>
    <w:rsid w:val="0065502B"/>
    <w:rsid w:val="0066031B"/>
    <w:rsid w:val="0066051C"/>
    <w:rsid w:val="00664360"/>
    <w:rsid w:val="00664C99"/>
    <w:rsid w:val="006714A4"/>
    <w:rsid w:val="006756D8"/>
    <w:rsid w:val="00677C23"/>
    <w:rsid w:val="00681CDF"/>
    <w:rsid w:val="006939FB"/>
    <w:rsid w:val="006978B4"/>
    <w:rsid w:val="006B4C98"/>
    <w:rsid w:val="006B5A0C"/>
    <w:rsid w:val="006D705B"/>
    <w:rsid w:val="006E3ED0"/>
    <w:rsid w:val="006E404F"/>
    <w:rsid w:val="006F790D"/>
    <w:rsid w:val="00702797"/>
    <w:rsid w:val="00714406"/>
    <w:rsid w:val="00720D57"/>
    <w:rsid w:val="007214EF"/>
    <w:rsid w:val="00745DCC"/>
    <w:rsid w:val="0074728A"/>
    <w:rsid w:val="00750402"/>
    <w:rsid w:val="00776AF6"/>
    <w:rsid w:val="00786E20"/>
    <w:rsid w:val="00791A48"/>
    <w:rsid w:val="007A65A3"/>
    <w:rsid w:val="007B6E0A"/>
    <w:rsid w:val="007C4310"/>
    <w:rsid w:val="007D04E0"/>
    <w:rsid w:val="007E4045"/>
    <w:rsid w:val="008058D0"/>
    <w:rsid w:val="008105D0"/>
    <w:rsid w:val="008218C1"/>
    <w:rsid w:val="008229AC"/>
    <w:rsid w:val="00824634"/>
    <w:rsid w:val="00830E5D"/>
    <w:rsid w:val="0088465E"/>
    <w:rsid w:val="008919E3"/>
    <w:rsid w:val="008A2E5E"/>
    <w:rsid w:val="008A4BBD"/>
    <w:rsid w:val="008B5EA8"/>
    <w:rsid w:val="008D4C02"/>
    <w:rsid w:val="008D79EC"/>
    <w:rsid w:val="008E3BB0"/>
    <w:rsid w:val="008F1A99"/>
    <w:rsid w:val="008F2404"/>
    <w:rsid w:val="0092529E"/>
    <w:rsid w:val="00944CFF"/>
    <w:rsid w:val="00974C10"/>
    <w:rsid w:val="00986A86"/>
    <w:rsid w:val="009A74F4"/>
    <w:rsid w:val="009C77E3"/>
    <w:rsid w:val="009D24B9"/>
    <w:rsid w:val="009D2647"/>
    <w:rsid w:val="009E5C31"/>
    <w:rsid w:val="00A02F91"/>
    <w:rsid w:val="00A236F8"/>
    <w:rsid w:val="00A2532E"/>
    <w:rsid w:val="00A34F29"/>
    <w:rsid w:val="00A42F7A"/>
    <w:rsid w:val="00A45153"/>
    <w:rsid w:val="00A46AB1"/>
    <w:rsid w:val="00A65749"/>
    <w:rsid w:val="00A8463E"/>
    <w:rsid w:val="00AB02D5"/>
    <w:rsid w:val="00AC1073"/>
    <w:rsid w:val="00AF55A1"/>
    <w:rsid w:val="00B1267E"/>
    <w:rsid w:val="00B163B4"/>
    <w:rsid w:val="00B26C8C"/>
    <w:rsid w:val="00B3218A"/>
    <w:rsid w:val="00B63DD5"/>
    <w:rsid w:val="00B90608"/>
    <w:rsid w:val="00BA5A32"/>
    <w:rsid w:val="00BB1525"/>
    <w:rsid w:val="00BB23FF"/>
    <w:rsid w:val="00BB7197"/>
    <w:rsid w:val="00BE2E87"/>
    <w:rsid w:val="00BF05C4"/>
    <w:rsid w:val="00BF05F9"/>
    <w:rsid w:val="00BF6623"/>
    <w:rsid w:val="00C01F04"/>
    <w:rsid w:val="00C16D8B"/>
    <w:rsid w:val="00C47B9F"/>
    <w:rsid w:val="00C557B3"/>
    <w:rsid w:val="00C8276F"/>
    <w:rsid w:val="00CC42A7"/>
    <w:rsid w:val="00CD1F02"/>
    <w:rsid w:val="00CD53A4"/>
    <w:rsid w:val="00CE06F9"/>
    <w:rsid w:val="00CF5277"/>
    <w:rsid w:val="00D240BD"/>
    <w:rsid w:val="00D25C49"/>
    <w:rsid w:val="00D27905"/>
    <w:rsid w:val="00D32ACD"/>
    <w:rsid w:val="00D60670"/>
    <w:rsid w:val="00D6130D"/>
    <w:rsid w:val="00D63D40"/>
    <w:rsid w:val="00D63F0D"/>
    <w:rsid w:val="00D71BDB"/>
    <w:rsid w:val="00D74875"/>
    <w:rsid w:val="00D8526A"/>
    <w:rsid w:val="00DA4942"/>
    <w:rsid w:val="00DB2925"/>
    <w:rsid w:val="00DB3A74"/>
    <w:rsid w:val="00DC2010"/>
    <w:rsid w:val="00DD4717"/>
    <w:rsid w:val="00DF6AF5"/>
    <w:rsid w:val="00E02EC9"/>
    <w:rsid w:val="00E0694F"/>
    <w:rsid w:val="00E247E5"/>
    <w:rsid w:val="00E3595F"/>
    <w:rsid w:val="00E43ADA"/>
    <w:rsid w:val="00E54A16"/>
    <w:rsid w:val="00E60E00"/>
    <w:rsid w:val="00E62A7F"/>
    <w:rsid w:val="00E63C41"/>
    <w:rsid w:val="00E64EFE"/>
    <w:rsid w:val="00E8056E"/>
    <w:rsid w:val="00E917CE"/>
    <w:rsid w:val="00E93AAD"/>
    <w:rsid w:val="00EA77F2"/>
    <w:rsid w:val="00EB4689"/>
    <w:rsid w:val="00EF63BE"/>
    <w:rsid w:val="00F15A18"/>
    <w:rsid w:val="00F53EF1"/>
    <w:rsid w:val="00F55AA0"/>
    <w:rsid w:val="00F723BA"/>
    <w:rsid w:val="00F75E5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82743"/>
  <w15:docId w15:val="{7A4DD633-4707-4C55-994F-030915F2C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52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05C4"/>
    <w:pPr>
      <w:ind w:left="720"/>
      <w:contextualSpacing/>
    </w:pPr>
  </w:style>
  <w:style w:type="paragraph" w:styleId="BalloonText">
    <w:name w:val="Balloon Text"/>
    <w:basedOn w:val="Normal"/>
    <w:link w:val="BalloonTextChar"/>
    <w:uiPriority w:val="99"/>
    <w:semiHidden/>
    <w:unhideWhenUsed/>
    <w:rsid w:val="00E247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47E5"/>
    <w:rPr>
      <w:rFonts w:ascii="Tahoma" w:hAnsi="Tahoma" w:cs="Tahoma"/>
      <w:sz w:val="16"/>
      <w:szCs w:val="16"/>
    </w:rPr>
  </w:style>
  <w:style w:type="table" w:styleId="TableGrid">
    <w:name w:val="Table Grid"/>
    <w:basedOn w:val="TableNormal"/>
    <w:uiPriority w:val="59"/>
    <w:rsid w:val="002C1E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2F21E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F21E1"/>
    <w:rPr>
      <w:sz w:val="20"/>
      <w:szCs w:val="20"/>
    </w:rPr>
  </w:style>
  <w:style w:type="character" w:styleId="EndnoteReference">
    <w:name w:val="endnote reference"/>
    <w:basedOn w:val="DefaultParagraphFont"/>
    <w:uiPriority w:val="99"/>
    <w:semiHidden/>
    <w:unhideWhenUsed/>
    <w:rsid w:val="002F21E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18C6AB-C6BB-49D1-A49C-92C4D5E40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1274</Words>
  <Characters>7267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Shirley</dc:creator>
  <cp:lastModifiedBy>shirl</cp:lastModifiedBy>
  <cp:revision>2</cp:revision>
  <cp:lastPrinted>2015-10-24T02:05:00Z</cp:lastPrinted>
  <dcterms:created xsi:type="dcterms:W3CDTF">2019-02-12T03:32:00Z</dcterms:created>
  <dcterms:modified xsi:type="dcterms:W3CDTF">2019-02-12T03:32:00Z</dcterms:modified>
</cp:coreProperties>
</file>